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A1917" w14:textId="7DF08FC8" w:rsidR="00580AB7" w:rsidRDefault="00580AB7">
      <w:pPr>
        <w:pStyle w:val="BodyText"/>
        <w:ind w:left="2692"/>
        <w:rPr>
          <w:sz w:val="20"/>
        </w:rPr>
      </w:pPr>
    </w:p>
    <w:p w14:paraId="1AE1930F" w14:textId="77777777" w:rsidR="004B0B35" w:rsidRPr="004B0B35" w:rsidRDefault="004B0B35" w:rsidP="004B0B35">
      <w:pPr>
        <w:pStyle w:val="BodyText"/>
        <w:jc w:val="center"/>
        <w:rPr>
          <w:b/>
          <w:bCs/>
          <w:sz w:val="36"/>
          <w:szCs w:val="36"/>
        </w:rPr>
      </w:pPr>
      <w:r w:rsidRPr="004B0B35">
        <w:rPr>
          <w:b/>
          <w:bCs/>
          <w:sz w:val="36"/>
          <w:szCs w:val="36"/>
        </w:rPr>
        <w:t>City of Saugatuck</w:t>
      </w:r>
    </w:p>
    <w:p w14:paraId="62A14984" w14:textId="43AE0E15" w:rsidR="00580AB7" w:rsidRPr="004B0B35" w:rsidRDefault="004B0B35" w:rsidP="004B0B35">
      <w:pPr>
        <w:pStyle w:val="BodyText"/>
        <w:jc w:val="center"/>
        <w:rPr>
          <w:b/>
          <w:bCs/>
          <w:sz w:val="36"/>
          <w:szCs w:val="36"/>
        </w:rPr>
      </w:pPr>
      <w:r w:rsidRPr="004B0B35">
        <w:rPr>
          <w:b/>
          <w:bCs/>
          <w:sz w:val="36"/>
          <w:szCs w:val="36"/>
        </w:rPr>
        <w:t>Historic District Commissio</w:t>
      </w:r>
      <w:r>
        <w:rPr>
          <w:b/>
          <w:bCs/>
          <w:sz w:val="36"/>
          <w:szCs w:val="36"/>
        </w:rPr>
        <w:t>n</w:t>
      </w:r>
    </w:p>
    <w:p w14:paraId="4AAF11AF" w14:textId="0938F8E0" w:rsidR="00580AB7" w:rsidRDefault="004B0B35">
      <w:pPr>
        <w:pStyle w:val="Heading1"/>
        <w:spacing w:before="204" w:line="368" w:lineRule="exact"/>
      </w:pPr>
      <w:r>
        <w:t>Meeting Minutes</w:t>
      </w:r>
      <w:r w:rsidR="00C46674">
        <w:t xml:space="preserve"> </w:t>
      </w:r>
      <w:r w:rsidR="006D366D">
        <w:t>May 5</w:t>
      </w:r>
      <w:r w:rsidR="00C46674">
        <w:t>,</w:t>
      </w:r>
      <w:r w:rsidR="00C46674">
        <w:rPr>
          <w:spacing w:val="-3"/>
        </w:rPr>
        <w:t xml:space="preserve"> </w:t>
      </w:r>
      <w:r w:rsidR="00C46674">
        <w:t>2022,</w:t>
      </w:r>
      <w:r w:rsidR="00C46674">
        <w:rPr>
          <w:spacing w:val="-5"/>
        </w:rPr>
        <w:t xml:space="preserve"> </w:t>
      </w:r>
      <w:r w:rsidR="00C46674">
        <w:t>6:00 PM</w:t>
      </w:r>
    </w:p>
    <w:p w14:paraId="7F818889" w14:textId="77777777" w:rsidR="0084497C" w:rsidRDefault="00C46674" w:rsidP="006E690B">
      <w:pPr>
        <w:pStyle w:val="BodyText"/>
        <w:ind w:left="3780" w:right="4586"/>
        <w:jc w:val="center"/>
        <w:rPr>
          <w:spacing w:val="-57"/>
        </w:rPr>
      </w:pPr>
      <w:r>
        <w:t>Saugatuck</w:t>
      </w:r>
      <w:r>
        <w:rPr>
          <w:spacing w:val="-8"/>
        </w:rPr>
        <w:t xml:space="preserve"> </w:t>
      </w:r>
      <w:r>
        <w:t>City</w:t>
      </w:r>
      <w:r>
        <w:rPr>
          <w:spacing w:val="-8"/>
        </w:rPr>
        <w:t xml:space="preserve"> </w:t>
      </w:r>
      <w:r w:rsidR="0084497C">
        <w:t>Hall</w:t>
      </w:r>
      <w:r w:rsidR="0084497C">
        <w:rPr>
          <w:spacing w:val="-57"/>
        </w:rPr>
        <w:t xml:space="preserve">.  </w:t>
      </w:r>
    </w:p>
    <w:p w14:paraId="39463181" w14:textId="6A4F4E73" w:rsidR="00580AB7" w:rsidRDefault="0084497C" w:rsidP="006E690B">
      <w:pPr>
        <w:pStyle w:val="BodyText"/>
        <w:ind w:left="3780" w:right="4586"/>
        <w:jc w:val="center"/>
      </w:pPr>
      <w:r>
        <w:rPr>
          <w:spacing w:val="-57"/>
        </w:rPr>
        <w:t xml:space="preserve">  </w:t>
      </w:r>
      <w:r w:rsidR="00C46674">
        <w:t>102</w:t>
      </w:r>
      <w:r w:rsidR="00C46674">
        <w:rPr>
          <w:spacing w:val="-1"/>
        </w:rPr>
        <w:t xml:space="preserve"> </w:t>
      </w:r>
      <w:r w:rsidR="00C46674">
        <w:t>Butler</w:t>
      </w:r>
      <w:r w:rsidR="00C46674">
        <w:rPr>
          <w:spacing w:val="-1"/>
        </w:rPr>
        <w:t xml:space="preserve"> </w:t>
      </w:r>
      <w:r w:rsidR="00C46674">
        <w:t>Street</w:t>
      </w:r>
    </w:p>
    <w:p w14:paraId="54E5EDEA" w14:textId="77777777" w:rsidR="00580AB7" w:rsidRPr="004D0595" w:rsidRDefault="00580AB7">
      <w:pPr>
        <w:pStyle w:val="BodyText"/>
        <w:spacing w:before="2"/>
      </w:pPr>
    </w:p>
    <w:p w14:paraId="61B4BB97" w14:textId="3E3584B6" w:rsidR="0051512F" w:rsidRPr="00D37ED9" w:rsidRDefault="00C46674" w:rsidP="006E690B">
      <w:pPr>
        <w:tabs>
          <w:tab w:val="left" w:pos="413"/>
        </w:tabs>
        <w:spacing w:before="90"/>
        <w:ind w:left="1440" w:right="1440"/>
        <w:rPr>
          <w:sz w:val="16"/>
          <w:szCs w:val="16"/>
        </w:rPr>
      </w:pPr>
      <w:r w:rsidRPr="004D0595">
        <w:rPr>
          <w:b/>
          <w:bCs/>
          <w:sz w:val="24"/>
          <w:szCs w:val="24"/>
        </w:rPr>
        <w:t>Call</w:t>
      </w:r>
      <w:r w:rsidRPr="004D0595">
        <w:rPr>
          <w:b/>
          <w:bCs/>
          <w:spacing w:val="-1"/>
          <w:sz w:val="24"/>
          <w:szCs w:val="24"/>
        </w:rPr>
        <w:t xml:space="preserve"> </w:t>
      </w:r>
      <w:r w:rsidRPr="004D0595">
        <w:rPr>
          <w:b/>
          <w:bCs/>
          <w:sz w:val="24"/>
          <w:szCs w:val="24"/>
        </w:rPr>
        <w:t>to</w:t>
      </w:r>
      <w:r w:rsidRPr="004D0595">
        <w:rPr>
          <w:b/>
          <w:bCs/>
          <w:spacing w:val="-1"/>
          <w:sz w:val="24"/>
          <w:szCs w:val="24"/>
        </w:rPr>
        <w:t xml:space="preserve"> </w:t>
      </w:r>
      <w:r w:rsidRPr="004D0595">
        <w:rPr>
          <w:b/>
          <w:bCs/>
          <w:sz w:val="24"/>
          <w:szCs w:val="24"/>
        </w:rPr>
        <w:t>Order/Roll</w:t>
      </w:r>
      <w:r w:rsidRPr="004D0595">
        <w:rPr>
          <w:b/>
          <w:bCs/>
          <w:spacing w:val="-1"/>
          <w:sz w:val="24"/>
          <w:szCs w:val="24"/>
        </w:rPr>
        <w:t xml:space="preserve"> </w:t>
      </w:r>
      <w:r w:rsidRPr="004D0595">
        <w:rPr>
          <w:b/>
          <w:bCs/>
          <w:sz w:val="24"/>
          <w:szCs w:val="24"/>
        </w:rPr>
        <w:t>Call:</w:t>
      </w:r>
      <w:r w:rsidR="004B0B35" w:rsidRPr="004D0595">
        <w:rPr>
          <w:sz w:val="24"/>
          <w:szCs w:val="24"/>
        </w:rPr>
        <w:t xml:space="preserve"> </w:t>
      </w:r>
      <w:r w:rsidR="0084497C">
        <w:rPr>
          <w:sz w:val="24"/>
          <w:szCs w:val="24"/>
        </w:rPr>
        <w:t>Chair Straker</w:t>
      </w:r>
      <w:r w:rsidR="00554072" w:rsidRPr="004D0595">
        <w:rPr>
          <w:sz w:val="24"/>
          <w:szCs w:val="24"/>
        </w:rPr>
        <w:t xml:space="preserve"> called the meeting to order at 6:00 p.m.</w:t>
      </w:r>
      <w:r w:rsidR="0051512F">
        <w:rPr>
          <w:sz w:val="24"/>
          <w:szCs w:val="24"/>
        </w:rPr>
        <w:br/>
      </w:r>
    </w:p>
    <w:p w14:paraId="14F0CCAB" w14:textId="4CF972FC" w:rsidR="00554072" w:rsidRDefault="004B0B35" w:rsidP="006E690B">
      <w:pPr>
        <w:tabs>
          <w:tab w:val="left" w:pos="413"/>
        </w:tabs>
        <w:spacing w:before="90"/>
        <w:ind w:left="1440" w:right="1440"/>
        <w:rPr>
          <w:sz w:val="24"/>
          <w:szCs w:val="24"/>
        </w:rPr>
      </w:pPr>
      <w:bookmarkStart w:id="0" w:name="_Hlk94186457"/>
      <w:r w:rsidRPr="004D0595">
        <w:rPr>
          <w:b/>
          <w:bCs/>
          <w:sz w:val="24"/>
          <w:szCs w:val="24"/>
        </w:rPr>
        <w:t>Present:</w:t>
      </w:r>
      <w:r w:rsidRPr="004D0595">
        <w:rPr>
          <w:sz w:val="24"/>
          <w:szCs w:val="24"/>
        </w:rPr>
        <w:t xml:space="preserve"> </w:t>
      </w:r>
      <w:r w:rsidR="007E4505" w:rsidRPr="004D0595">
        <w:rPr>
          <w:sz w:val="24"/>
          <w:szCs w:val="24"/>
        </w:rPr>
        <w:t>Cannarsa</w:t>
      </w:r>
      <w:r w:rsidR="007E4505">
        <w:rPr>
          <w:sz w:val="24"/>
          <w:szCs w:val="24"/>
        </w:rPr>
        <w:t>,</w:t>
      </w:r>
      <w:r w:rsidR="007E4505" w:rsidRPr="004D0595">
        <w:rPr>
          <w:sz w:val="24"/>
          <w:szCs w:val="24"/>
        </w:rPr>
        <w:t xml:space="preserve"> Stanton</w:t>
      </w:r>
      <w:r w:rsidR="007E4505">
        <w:rPr>
          <w:sz w:val="24"/>
          <w:szCs w:val="24"/>
        </w:rPr>
        <w:t>,</w:t>
      </w:r>
      <w:r w:rsidR="007E4505" w:rsidRPr="006E690B">
        <w:rPr>
          <w:sz w:val="24"/>
          <w:szCs w:val="24"/>
        </w:rPr>
        <w:t xml:space="preserve"> </w:t>
      </w:r>
      <w:r w:rsidR="007E4505" w:rsidRPr="004D0595">
        <w:rPr>
          <w:sz w:val="24"/>
          <w:szCs w:val="24"/>
        </w:rPr>
        <w:t>Pannozzo, Paterson</w:t>
      </w:r>
      <w:r w:rsidR="007E4505">
        <w:rPr>
          <w:sz w:val="24"/>
          <w:szCs w:val="24"/>
        </w:rPr>
        <w:t xml:space="preserve"> &amp; Straker.</w:t>
      </w:r>
      <w:r w:rsidRPr="004D0595">
        <w:rPr>
          <w:rFonts w:eastAsia="LilGrotesk"/>
          <w:sz w:val="24"/>
          <w:szCs w:val="24"/>
        </w:rPr>
        <w:br/>
      </w:r>
      <w:r w:rsidRPr="004D0595">
        <w:rPr>
          <w:b/>
          <w:bCs/>
          <w:sz w:val="24"/>
          <w:szCs w:val="24"/>
        </w:rPr>
        <w:t>Absent:</w:t>
      </w:r>
      <w:r w:rsidR="007E4505">
        <w:rPr>
          <w:sz w:val="24"/>
          <w:szCs w:val="24"/>
        </w:rPr>
        <w:t xml:space="preserve"> Davenport and Leo were </w:t>
      </w:r>
      <w:r w:rsidR="006E690B" w:rsidRPr="004D0595">
        <w:rPr>
          <w:sz w:val="24"/>
          <w:szCs w:val="24"/>
        </w:rPr>
        <w:t>excused</w:t>
      </w:r>
      <w:r w:rsidR="007E4505">
        <w:rPr>
          <w:sz w:val="24"/>
          <w:szCs w:val="24"/>
        </w:rPr>
        <w:t>.</w:t>
      </w:r>
      <w:r w:rsidRPr="004D0595">
        <w:rPr>
          <w:rFonts w:eastAsia="LilGrotesk"/>
          <w:sz w:val="24"/>
          <w:szCs w:val="24"/>
        </w:rPr>
        <w:br/>
      </w:r>
      <w:r w:rsidRPr="004D0595">
        <w:rPr>
          <w:b/>
          <w:bCs/>
          <w:sz w:val="24"/>
          <w:szCs w:val="24"/>
        </w:rPr>
        <w:t>Others Present:</w:t>
      </w:r>
      <w:r w:rsidRPr="004D0595">
        <w:rPr>
          <w:sz w:val="24"/>
          <w:szCs w:val="24"/>
        </w:rPr>
        <w:t xml:space="preserve">  Cindy Osman - Zoning Administrator</w:t>
      </w:r>
      <w:bookmarkEnd w:id="0"/>
      <w:r w:rsidR="00554072" w:rsidRPr="004D0595">
        <w:rPr>
          <w:sz w:val="24"/>
          <w:szCs w:val="24"/>
        </w:rPr>
        <w:t>.</w:t>
      </w:r>
    </w:p>
    <w:p w14:paraId="18BD1B78" w14:textId="77777777" w:rsidR="00D37ED9" w:rsidRPr="00D37ED9" w:rsidRDefault="00D37ED9" w:rsidP="006E690B">
      <w:pPr>
        <w:tabs>
          <w:tab w:val="left" w:pos="413"/>
        </w:tabs>
        <w:spacing w:before="90"/>
        <w:ind w:left="1440" w:right="1440"/>
        <w:rPr>
          <w:sz w:val="2"/>
          <w:szCs w:val="2"/>
        </w:rPr>
      </w:pPr>
    </w:p>
    <w:p w14:paraId="65416CC1" w14:textId="6F68C76C" w:rsidR="00580AB7" w:rsidRPr="004D0595" w:rsidRDefault="00C46674" w:rsidP="006E690B">
      <w:pPr>
        <w:tabs>
          <w:tab w:val="left" w:pos="413"/>
        </w:tabs>
        <w:spacing w:before="90"/>
        <w:ind w:left="1440" w:right="1440"/>
        <w:rPr>
          <w:sz w:val="24"/>
          <w:szCs w:val="24"/>
        </w:rPr>
      </w:pPr>
      <w:r w:rsidRPr="00E11BC8">
        <w:rPr>
          <w:b/>
          <w:bCs/>
          <w:sz w:val="24"/>
          <w:szCs w:val="24"/>
        </w:rPr>
        <w:t>Agenda</w:t>
      </w:r>
      <w:r w:rsidRPr="00E11BC8">
        <w:rPr>
          <w:b/>
          <w:bCs/>
          <w:spacing w:val="-3"/>
          <w:sz w:val="24"/>
          <w:szCs w:val="24"/>
        </w:rPr>
        <w:t xml:space="preserve"> </w:t>
      </w:r>
      <w:r w:rsidRPr="00E11BC8">
        <w:rPr>
          <w:b/>
          <w:bCs/>
          <w:sz w:val="24"/>
          <w:szCs w:val="24"/>
        </w:rPr>
        <w:t>Changes/Additions/Deletions</w:t>
      </w:r>
      <w:r w:rsidRPr="004D0595">
        <w:rPr>
          <w:sz w:val="24"/>
          <w:szCs w:val="24"/>
        </w:rPr>
        <w:t>:</w:t>
      </w:r>
      <w:r w:rsidR="00554072" w:rsidRPr="004D0595">
        <w:rPr>
          <w:sz w:val="24"/>
          <w:szCs w:val="24"/>
        </w:rPr>
        <w:t xml:space="preserve"> None</w:t>
      </w:r>
      <w:r w:rsidR="00A10AD3">
        <w:rPr>
          <w:sz w:val="24"/>
          <w:szCs w:val="24"/>
        </w:rPr>
        <w:t>.</w:t>
      </w:r>
    </w:p>
    <w:p w14:paraId="21A96E85" w14:textId="77777777" w:rsidR="0082745D" w:rsidRPr="006E690B" w:rsidRDefault="0082745D" w:rsidP="006E690B">
      <w:pPr>
        <w:tabs>
          <w:tab w:val="left" w:pos="413"/>
        </w:tabs>
        <w:spacing w:before="1"/>
        <w:ind w:left="1440" w:right="1440"/>
        <w:rPr>
          <w:sz w:val="16"/>
          <w:szCs w:val="16"/>
        </w:rPr>
      </w:pPr>
    </w:p>
    <w:p w14:paraId="1064C068" w14:textId="7C951520" w:rsidR="00580AB7" w:rsidRPr="004D0595" w:rsidRDefault="00C46674" w:rsidP="00CD3CE8">
      <w:pPr>
        <w:tabs>
          <w:tab w:val="left" w:pos="413"/>
        </w:tabs>
        <w:spacing w:before="1"/>
        <w:ind w:left="1440" w:right="1440"/>
        <w:rPr>
          <w:sz w:val="24"/>
          <w:szCs w:val="24"/>
        </w:rPr>
      </w:pPr>
      <w:r w:rsidRPr="004D0595">
        <w:rPr>
          <w:b/>
          <w:bCs/>
          <w:sz w:val="24"/>
          <w:szCs w:val="24"/>
        </w:rPr>
        <w:t>Approval</w:t>
      </w:r>
      <w:r w:rsidRPr="004D0595">
        <w:rPr>
          <w:b/>
          <w:bCs/>
          <w:spacing w:val="-2"/>
          <w:sz w:val="24"/>
          <w:szCs w:val="24"/>
        </w:rPr>
        <w:t xml:space="preserve"> </w:t>
      </w:r>
      <w:r w:rsidRPr="004D0595">
        <w:rPr>
          <w:b/>
          <w:bCs/>
          <w:sz w:val="24"/>
          <w:szCs w:val="24"/>
        </w:rPr>
        <w:t>of</w:t>
      </w:r>
      <w:r w:rsidRPr="004D0595">
        <w:rPr>
          <w:b/>
          <w:bCs/>
          <w:spacing w:val="-1"/>
          <w:sz w:val="24"/>
          <w:szCs w:val="24"/>
        </w:rPr>
        <w:t xml:space="preserve"> </w:t>
      </w:r>
      <w:r w:rsidRPr="004D0595">
        <w:rPr>
          <w:b/>
          <w:bCs/>
          <w:sz w:val="24"/>
          <w:szCs w:val="24"/>
        </w:rPr>
        <w:t>Minutes</w:t>
      </w:r>
    </w:p>
    <w:p w14:paraId="6FCB047D" w14:textId="0C9E68BB" w:rsidR="00554072" w:rsidRPr="008D179A" w:rsidRDefault="00337114" w:rsidP="006E690B">
      <w:pPr>
        <w:tabs>
          <w:tab w:val="left" w:pos="1186"/>
        </w:tabs>
        <w:ind w:left="1440" w:right="1440"/>
        <w:rPr>
          <w:i/>
          <w:iCs/>
          <w:sz w:val="24"/>
          <w:szCs w:val="24"/>
        </w:rPr>
      </w:pPr>
      <w:r>
        <w:rPr>
          <w:i/>
          <w:iCs/>
          <w:sz w:val="24"/>
          <w:szCs w:val="24"/>
        </w:rPr>
        <w:t>M</w:t>
      </w:r>
      <w:r w:rsidR="00554072" w:rsidRPr="008D179A">
        <w:rPr>
          <w:i/>
          <w:iCs/>
          <w:sz w:val="24"/>
          <w:szCs w:val="24"/>
        </w:rPr>
        <w:t xml:space="preserve">otion </w:t>
      </w:r>
      <w:r>
        <w:rPr>
          <w:i/>
          <w:iCs/>
          <w:sz w:val="24"/>
          <w:szCs w:val="24"/>
        </w:rPr>
        <w:t xml:space="preserve">by </w:t>
      </w:r>
      <w:r w:rsidR="00704681">
        <w:rPr>
          <w:i/>
          <w:iCs/>
          <w:sz w:val="24"/>
          <w:szCs w:val="24"/>
        </w:rPr>
        <w:t>Pannozzo</w:t>
      </w:r>
      <w:r w:rsidR="00554072" w:rsidRPr="008D179A">
        <w:rPr>
          <w:i/>
          <w:iCs/>
          <w:sz w:val="24"/>
          <w:szCs w:val="24"/>
        </w:rPr>
        <w:t xml:space="preserve">, </w:t>
      </w:r>
      <w:r>
        <w:rPr>
          <w:i/>
          <w:iCs/>
          <w:sz w:val="24"/>
          <w:szCs w:val="24"/>
        </w:rPr>
        <w:t>second</w:t>
      </w:r>
      <w:r w:rsidR="00554072" w:rsidRPr="008D179A">
        <w:rPr>
          <w:i/>
          <w:iCs/>
          <w:sz w:val="24"/>
          <w:szCs w:val="24"/>
        </w:rPr>
        <w:t xml:space="preserve"> by </w:t>
      </w:r>
      <w:r w:rsidR="00704681">
        <w:rPr>
          <w:i/>
          <w:iCs/>
          <w:sz w:val="24"/>
          <w:szCs w:val="24"/>
        </w:rPr>
        <w:t>Stanton</w:t>
      </w:r>
      <w:r w:rsidR="00E13B1F">
        <w:rPr>
          <w:i/>
          <w:iCs/>
          <w:sz w:val="24"/>
          <w:szCs w:val="24"/>
        </w:rPr>
        <w:t>,</w:t>
      </w:r>
      <w:r w:rsidR="00554072" w:rsidRPr="008D179A">
        <w:rPr>
          <w:i/>
          <w:iCs/>
          <w:sz w:val="24"/>
          <w:szCs w:val="24"/>
        </w:rPr>
        <w:t xml:space="preserve"> to approve the </w:t>
      </w:r>
      <w:r w:rsidR="00704681">
        <w:rPr>
          <w:i/>
          <w:iCs/>
          <w:sz w:val="24"/>
          <w:szCs w:val="24"/>
        </w:rPr>
        <w:t>April 4</w:t>
      </w:r>
      <w:r w:rsidR="00704681" w:rsidRPr="00704681">
        <w:rPr>
          <w:i/>
          <w:iCs/>
          <w:sz w:val="24"/>
          <w:szCs w:val="24"/>
          <w:vertAlign w:val="superscript"/>
        </w:rPr>
        <w:t>th</w:t>
      </w:r>
      <w:r w:rsidR="006E690B">
        <w:rPr>
          <w:i/>
          <w:iCs/>
          <w:sz w:val="24"/>
          <w:szCs w:val="24"/>
        </w:rPr>
        <w:t>,</w:t>
      </w:r>
      <w:r w:rsidR="00E13B1F">
        <w:rPr>
          <w:i/>
          <w:iCs/>
          <w:sz w:val="24"/>
          <w:szCs w:val="24"/>
        </w:rPr>
        <w:t xml:space="preserve"> 2022,</w:t>
      </w:r>
      <w:r w:rsidR="00657FB2" w:rsidRPr="008D179A">
        <w:rPr>
          <w:i/>
          <w:iCs/>
          <w:sz w:val="24"/>
          <w:szCs w:val="24"/>
        </w:rPr>
        <w:t xml:space="preserve"> meeting minutes</w:t>
      </w:r>
      <w:r w:rsidR="00554072" w:rsidRPr="008D179A">
        <w:rPr>
          <w:i/>
          <w:iCs/>
          <w:sz w:val="24"/>
          <w:szCs w:val="24"/>
        </w:rPr>
        <w:t xml:space="preserve">. Upon </w:t>
      </w:r>
      <w:r w:rsidR="00CE2312" w:rsidRPr="008D179A">
        <w:rPr>
          <w:i/>
          <w:iCs/>
          <w:sz w:val="24"/>
          <w:szCs w:val="24"/>
        </w:rPr>
        <w:t>voice vote</w:t>
      </w:r>
      <w:r w:rsidR="00554072" w:rsidRPr="008D179A">
        <w:rPr>
          <w:i/>
          <w:iCs/>
          <w:sz w:val="24"/>
          <w:szCs w:val="24"/>
        </w:rPr>
        <w:t xml:space="preserve"> the motion carried </w:t>
      </w:r>
      <w:r w:rsidR="00EE3C55">
        <w:rPr>
          <w:i/>
          <w:iCs/>
          <w:sz w:val="24"/>
          <w:szCs w:val="24"/>
        </w:rPr>
        <w:t>5</w:t>
      </w:r>
      <w:r w:rsidR="00554072" w:rsidRPr="008D179A">
        <w:rPr>
          <w:i/>
          <w:iCs/>
          <w:sz w:val="24"/>
          <w:szCs w:val="24"/>
        </w:rPr>
        <w:t>-0.</w:t>
      </w:r>
    </w:p>
    <w:p w14:paraId="04361553" w14:textId="77777777" w:rsidR="00580AB7" w:rsidRPr="006E690B" w:rsidRDefault="00580AB7" w:rsidP="006E690B">
      <w:pPr>
        <w:pStyle w:val="BodyText"/>
        <w:spacing w:before="11"/>
        <w:ind w:left="1440" w:right="1440"/>
        <w:rPr>
          <w:sz w:val="16"/>
          <w:szCs w:val="16"/>
        </w:rPr>
      </w:pPr>
    </w:p>
    <w:p w14:paraId="29DCC5D4" w14:textId="0B5F7FB3" w:rsidR="00580AB7" w:rsidRPr="004D0595" w:rsidRDefault="00C46674" w:rsidP="006E690B">
      <w:pPr>
        <w:tabs>
          <w:tab w:val="left" w:pos="413"/>
        </w:tabs>
        <w:ind w:left="1440" w:right="1440"/>
        <w:rPr>
          <w:sz w:val="24"/>
          <w:szCs w:val="24"/>
        </w:rPr>
      </w:pPr>
      <w:r w:rsidRPr="004D0595">
        <w:rPr>
          <w:b/>
          <w:bCs/>
          <w:sz w:val="24"/>
          <w:szCs w:val="24"/>
        </w:rPr>
        <w:t>Public</w:t>
      </w:r>
      <w:r w:rsidRPr="004D0595">
        <w:rPr>
          <w:b/>
          <w:bCs/>
          <w:spacing w:val="-2"/>
          <w:sz w:val="24"/>
          <w:szCs w:val="24"/>
        </w:rPr>
        <w:t xml:space="preserve"> </w:t>
      </w:r>
      <w:r w:rsidRPr="004D0595">
        <w:rPr>
          <w:b/>
          <w:bCs/>
          <w:sz w:val="24"/>
          <w:szCs w:val="24"/>
        </w:rPr>
        <w:t>Comments</w:t>
      </w:r>
      <w:r w:rsidRPr="004D0595">
        <w:rPr>
          <w:sz w:val="24"/>
          <w:szCs w:val="24"/>
        </w:rPr>
        <w:t>:</w:t>
      </w:r>
      <w:r w:rsidR="0082745D" w:rsidRPr="004D0595">
        <w:rPr>
          <w:sz w:val="24"/>
          <w:szCs w:val="24"/>
        </w:rPr>
        <w:t xml:space="preserve"> None</w:t>
      </w:r>
      <w:r w:rsidR="00E733A2">
        <w:rPr>
          <w:sz w:val="24"/>
          <w:szCs w:val="24"/>
        </w:rPr>
        <w:t>.</w:t>
      </w:r>
    </w:p>
    <w:p w14:paraId="159E2418" w14:textId="77777777" w:rsidR="00580AB7" w:rsidRPr="006E690B" w:rsidRDefault="00580AB7" w:rsidP="006E690B">
      <w:pPr>
        <w:pStyle w:val="BodyText"/>
        <w:ind w:left="1440" w:right="1440"/>
        <w:rPr>
          <w:sz w:val="16"/>
          <w:szCs w:val="16"/>
        </w:rPr>
      </w:pPr>
    </w:p>
    <w:p w14:paraId="6EDB6A88" w14:textId="69B2B1BE" w:rsidR="00580AB7" w:rsidRPr="004D0595" w:rsidRDefault="00C46674" w:rsidP="006E690B">
      <w:pPr>
        <w:tabs>
          <w:tab w:val="left" w:pos="413"/>
        </w:tabs>
        <w:ind w:left="1440" w:right="1440"/>
        <w:rPr>
          <w:sz w:val="24"/>
          <w:szCs w:val="24"/>
        </w:rPr>
      </w:pPr>
      <w:r w:rsidRPr="004D0595">
        <w:rPr>
          <w:b/>
          <w:bCs/>
          <w:sz w:val="24"/>
          <w:szCs w:val="24"/>
        </w:rPr>
        <w:t>Unfinished</w:t>
      </w:r>
      <w:r w:rsidRPr="004D0595">
        <w:rPr>
          <w:b/>
          <w:bCs/>
          <w:spacing w:val="-2"/>
          <w:sz w:val="24"/>
          <w:szCs w:val="24"/>
        </w:rPr>
        <w:t xml:space="preserve"> </w:t>
      </w:r>
      <w:r w:rsidR="0082745D" w:rsidRPr="004D0595">
        <w:rPr>
          <w:b/>
          <w:bCs/>
          <w:sz w:val="24"/>
          <w:szCs w:val="24"/>
        </w:rPr>
        <w:t>Business</w:t>
      </w:r>
      <w:r w:rsidR="0082745D" w:rsidRPr="004D0595">
        <w:rPr>
          <w:sz w:val="24"/>
          <w:szCs w:val="24"/>
        </w:rPr>
        <w:t>: None</w:t>
      </w:r>
      <w:r w:rsidR="00E733A2">
        <w:rPr>
          <w:sz w:val="24"/>
          <w:szCs w:val="24"/>
        </w:rPr>
        <w:t>.</w:t>
      </w:r>
    </w:p>
    <w:p w14:paraId="7292DDFC" w14:textId="77777777" w:rsidR="00580AB7" w:rsidRPr="006E690B" w:rsidRDefault="00580AB7" w:rsidP="006E690B">
      <w:pPr>
        <w:pStyle w:val="BodyText"/>
        <w:ind w:left="1440" w:right="1440"/>
        <w:rPr>
          <w:sz w:val="16"/>
          <w:szCs w:val="16"/>
        </w:rPr>
      </w:pPr>
    </w:p>
    <w:p w14:paraId="075B130C" w14:textId="0EC9061E" w:rsidR="00580AB7" w:rsidRDefault="00C46674" w:rsidP="006E690B">
      <w:pPr>
        <w:tabs>
          <w:tab w:val="left" w:pos="413"/>
        </w:tabs>
        <w:spacing w:before="1"/>
        <w:ind w:left="1440" w:right="1440"/>
        <w:rPr>
          <w:sz w:val="24"/>
          <w:szCs w:val="24"/>
        </w:rPr>
      </w:pPr>
      <w:r w:rsidRPr="004D0595">
        <w:rPr>
          <w:b/>
          <w:bCs/>
          <w:sz w:val="24"/>
          <w:szCs w:val="24"/>
        </w:rPr>
        <w:t>New</w:t>
      </w:r>
      <w:r w:rsidRPr="004D0595">
        <w:rPr>
          <w:b/>
          <w:bCs/>
          <w:spacing w:val="-2"/>
          <w:sz w:val="24"/>
          <w:szCs w:val="24"/>
        </w:rPr>
        <w:t xml:space="preserve"> </w:t>
      </w:r>
      <w:r w:rsidRPr="004D0595">
        <w:rPr>
          <w:b/>
          <w:bCs/>
          <w:sz w:val="24"/>
          <w:szCs w:val="24"/>
        </w:rPr>
        <w:t>Business</w:t>
      </w:r>
      <w:r w:rsidRPr="004D0595">
        <w:rPr>
          <w:sz w:val="24"/>
          <w:szCs w:val="24"/>
        </w:rPr>
        <w:t>:</w:t>
      </w:r>
    </w:p>
    <w:p w14:paraId="50FC573B" w14:textId="77777777" w:rsidR="00CD3CE8" w:rsidRPr="004D0595" w:rsidRDefault="00CD3CE8" w:rsidP="006E690B">
      <w:pPr>
        <w:tabs>
          <w:tab w:val="left" w:pos="413"/>
        </w:tabs>
        <w:spacing w:before="1"/>
        <w:ind w:left="1440" w:right="1440"/>
        <w:rPr>
          <w:sz w:val="24"/>
          <w:szCs w:val="24"/>
        </w:rPr>
      </w:pPr>
    </w:p>
    <w:p w14:paraId="4079212B" w14:textId="57DC3FF4" w:rsidR="007E2780" w:rsidRDefault="00A92746" w:rsidP="006E690B">
      <w:pPr>
        <w:tabs>
          <w:tab w:val="left" w:pos="1186"/>
        </w:tabs>
        <w:ind w:left="1440" w:right="1440"/>
        <w:rPr>
          <w:b/>
          <w:bCs/>
          <w:sz w:val="24"/>
          <w:szCs w:val="24"/>
          <w:u w:val="single"/>
        </w:rPr>
      </w:pPr>
      <w:r>
        <w:rPr>
          <w:b/>
          <w:bCs/>
          <w:sz w:val="24"/>
          <w:szCs w:val="24"/>
          <w:u w:val="single"/>
        </w:rPr>
        <w:t>233 Francis</w:t>
      </w:r>
      <w:r w:rsidR="0036276A">
        <w:rPr>
          <w:b/>
          <w:bCs/>
          <w:sz w:val="24"/>
          <w:szCs w:val="24"/>
          <w:u w:val="single"/>
        </w:rPr>
        <w:t xml:space="preserve"> Street:</w:t>
      </w:r>
    </w:p>
    <w:p w14:paraId="725D96F7" w14:textId="79C450F3" w:rsidR="006E690B" w:rsidRPr="006E690B" w:rsidRDefault="00337114" w:rsidP="00337114">
      <w:pPr>
        <w:tabs>
          <w:tab w:val="left" w:pos="1174"/>
        </w:tabs>
        <w:ind w:right="1440"/>
        <w:rPr>
          <w:sz w:val="16"/>
          <w:szCs w:val="16"/>
        </w:rPr>
      </w:pPr>
      <w:r>
        <w:rPr>
          <w:sz w:val="16"/>
          <w:szCs w:val="16"/>
        </w:rPr>
        <w:tab/>
      </w:r>
      <w:r>
        <w:rPr>
          <w:sz w:val="16"/>
          <w:szCs w:val="16"/>
        </w:rPr>
        <w:tab/>
      </w:r>
    </w:p>
    <w:p w14:paraId="08FA3AA3" w14:textId="563D8DC7" w:rsidR="006E690B" w:rsidRDefault="00337114" w:rsidP="00A47A50">
      <w:pPr>
        <w:tabs>
          <w:tab w:val="left" w:pos="1174"/>
        </w:tabs>
        <w:ind w:left="1440" w:right="1440"/>
        <w:rPr>
          <w:sz w:val="24"/>
          <w:szCs w:val="24"/>
        </w:rPr>
      </w:pPr>
      <w:r>
        <w:rPr>
          <w:sz w:val="24"/>
          <w:szCs w:val="24"/>
        </w:rPr>
        <w:t xml:space="preserve">A presentation was given </w:t>
      </w:r>
      <w:r w:rsidR="00A47A50">
        <w:rPr>
          <w:sz w:val="24"/>
          <w:szCs w:val="24"/>
        </w:rPr>
        <w:t xml:space="preserve">regarding modifications the owners of the property would like approved by the Historic District </w:t>
      </w:r>
      <w:r w:rsidR="0064205A">
        <w:rPr>
          <w:sz w:val="24"/>
          <w:szCs w:val="24"/>
        </w:rPr>
        <w:t xml:space="preserve">Commission. Plan is to replace current second story windows on the front of the house, remove current siding from west chimney and replace with brick veneer to match east side chimney and demolish existing stand-alone garage and backyard shed </w:t>
      </w:r>
      <w:r w:rsidR="00CD3CE8">
        <w:rPr>
          <w:sz w:val="24"/>
          <w:szCs w:val="24"/>
        </w:rPr>
        <w:t xml:space="preserve">and </w:t>
      </w:r>
      <w:r w:rsidR="0064205A">
        <w:rPr>
          <w:sz w:val="24"/>
          <w:szCs w:val="24"/>
        </w:rPr>
        <w:t>to build a new garage with second floor studio space</w:t>
      </w:r>
      <w:r w:rsidR="000E355B">
        <w:rPr>
          <w:sz w:val="24"/>
          <w:szCs w:val="24"/>
        </w:rPr>
        <w:t>.</w:t>
      </w:r>
    </w:p>
    <w:p w14:paraId="5C62B177" w14:textId="77777777" w:rsidR="00CD3CE8" w:rsidRPr="00A47A50" w:rsidRDefault="00CD3CE8" w:rsidP="00A47A50">
      <w:pPr>
        <w:tabs>
          <w:tab w:val="left" w:pos="1174"/>
        </w:tabs>
        <w:ind w:left="1440" w:right="1440"/>
        <w:rPr>
          <w:sz w:val="24"/>
          <w:szCs w:val="24"/>
        </w:rPr>
      </w:pPr>
    </w:p>
    <w:p w14:paraId="6B17ACD0" w14:textId="10F742C0" w:rsidR="005D58BB" w:rsidRDefault="00A86AEF" w:rsidP="006E690B">
      <w:pPr>
        <w:tabs>
          <w:tab w:val="left" w:pos="1174"/>
        </w:tabs>
        <w:ind w:left="1440" w:right="1440"/>
        <w:rPr>
          <w:i/>
          <w:iCs/>
          <w:sz w:val="24"/>
          <w:szCs w:val="24"/>
        </w:rPr>
      </w:pPr>
      <w:r>
        <w:rPr>
          <w:i/>
          <w:iCs/>
          <w:sz w:val="24"/>
          <w:szCs w:val="24"/>
        </w:rPr>
        <w:tab/>
      </w:r>
      <w:r w:rsidR="006E690B">
        <w:rPr>
          <w:i/>
          <w:iCs/>
          <w:sz w:val="24"/>
          <w:szCs w:val="24"/>
        </w:rPr>
        <w:t xml:space="preserve">A motion was made by </w:t>
      </w:r>
      <w:r w:rsidR="0036276A">
        <w:rPr>
          <w:i/>
          <w:iCs/>
          <w:sz w:val="24"/>
          <w:szCs w:val="24"/>
        </w:rPr>
        <w:t>Straker</w:t>
      </w:r>
      <w:r w:rsidR="006E690B">
        <w:rPr>
          <w:i/>
          <w:iCs/>
          <w:sz w:val="24"/>
          <w:szCs w:val="24"/>
        </w:rPr>
        <w:t>, 2</w:t>
      </w:r>
      <w:r w:rsidR="006E690B" w:rsidRPr="006E690B">
        <w:rPr>
          <w:i/>
          <w:iCs/>
          <w:sz w:val="24"/>
          <w:szCs w:val="24"/>
          <w:vertAlign w:val="superscript"/>
        </w:rPr>
        <w:t>nd</w:t>
      </w:r>
      <w:r w:rsidR="006E690B">
        <w:rPr>
          <w:i/>
          <w:iCs/>
          <w:sz w:val="24"/>
          <w:szCs w:val="24"/>
        </w:rPr>
        <w:t xml:space="preserve"> by </w:t>
      </w:r>
      <w:r w:rsidR="0036276A">
        <w:rPr>
          <w:i/>
          <w:iCs/>
          <w:sz w:val="24"/>
          <w:szCs w:val="24"/>
        </w:rPr>
        <w:t>Stanton</w:t>
      </w:r>
      <w:r w:rsidR="006E690B">
        <w:rPr>
          <w:i/>
          <w:iCs/>
          <w:sz w:val="24"/>
          <w:szCs w:val="24"/>
        </w:rPr>
        <w:t xml:space="preserve"> to approve the application</w:t>
      </w:r>
      <w:r w:rsidR="005D58BB">
        <w:rPr>
          <w:i/>
          <w:iCs/>
          <w:sz w:val="24"/>
          <w:szCs w:val="24"/>
        </w:rPr>
        <w:t xml:space="preserve"> P-HIS-22007 233 Francis Street, as submitted with the following </w:t>
      </w:r>
      <w:r w:rsidR="00413F76">
        <w:rPr>
          <w:i/>
          <w:iCs/>
          <w:sz w:val="24"/>
          <w:szCs w:val="24"/>
        </w:rPr>
        <w:t>conditions:</w:t>
      </w:r>
    </w:p>
    <w:p w14:paraId="2CE8157B" w14:textId="77777777" w:rsidR="00CD3CE8" w:rsidRDefault="00CD3CE8" w:rsidP="00401FBE">
      <w:pPr>
        <w:tabs>
          <w:tab w:val="left" w:pos="1186"/>
        </w:tabs>
        <w:ind w:left="1440" w:right="1440"/>
        <w:rPr>
          <w:i/>
          <w:iCs/>
          <w:sz w:val="24"/>
          <w:szCs w:val="24"/>
        </w:rPr>
      </w:pPr>
    </w:p>
    <w:p w14:paraId="5BF38D5D" w14:textId="77777777" w:rsidR="00CD3CE8" w:rsidRPr="00CD3CE8" w:rsidRDefault="00413F76" w:rsidP="00CD3CE8">
      <w:pPr>
        <w:pStyle w:val="ListParagraph"/>
        <w:numPr>
          <w:ilvl w:val="0"/>
          <w:numId w:val="8"/>
        </w:numPr>
        <w:tabs>
          <w:tab w:val="left" w:pos="1186"/>
        </w:tabs>
        <w:ind w:right="1440"/>
        <w:rPr>
          <w:i/>
          <w:iCs/>
          <w:sz w:val="24"/>
          <w:szCs w:val="24"/>
        </w:rPr>
      </w:pPr>
      <w:r w:rsidRPr="00CD3CE8">
        <w:rPr>
          <w:i/>
          <w:iCs/>
          <w:sz w:val="24"/>
          <w:szCs w:val="24"/>
        </w:rPr>
        <w:t>T</w:t>
      </w:r>
      <w:r w:rsidR="005D58BB" w:rsidRPr="00CD3CE8">
        <w:rPr>
          <w:i/>
          <w:iCs/>
          <w:sz w:val="24"/>
          <w:szCs w:val="24"/>
        </w:rPr>
        <w:t>he applicant will supply cut sheets for window</w:t>
      </w:r>
      <w:r w:rsidR="0064205A" w:rsidRPr="00CD3CE8">
        <w:rPr>
          <w:i/>
          <w:iCs/>
          <w:sz w:val="24"/>
          <w:szCs w:val="24"/>
        </w:rPr>
        <w:t>/door</w:t>
      </w:r>
      <w:r w:rsidR="005D58BB" w:rsidRPr="00CD3CE8">
        <w:rPr>
          <w:i/>
          <w:iCs/>
          <w:sz w:val="24"/>
          <w:szCs w:val="24"/>
        </w:rPr>
        <w:t xml:space="preserve"> manufacture</w:t>
      </w:r>
      <w:r w:rsidR="00A86AEF" w:rsidRPr="00CD3CE8">
        <w:rPr>
          <w:i/>
          <w:iCs/>
          <w:sz w:val="24"/>
          <w:szCs w:val="24"/>
        </w:rPr>
        <w:t xml:space="preserve">, </w:t>
      </w:r>
      <w:r w:rsidR="005D58BB" w:rsidRPr="00CD3CE8">
        <w:rPr>
          <w:i/>
          <w:iCs/>
          <w:sz w:val="24"/>
          <w:szCs w:val="24"/>
        </w:rPr>
        <w:t>window</w:t>
      </w:r>
      <w:r w:rsidR="0064205A" w:rsidRPr="00CD3CE8">
        <w:rPr>
          <w:i/>
          <w:iCs/>
          <w:sz w:val="24"/>
          <w:szCs w:val="24"/>
        </w:rPr>
        <w:t>/door</w:t>
      </w:r>
      <w:r w:rsidR="005D58BB" w:rsidRPr="00CD3CE8">
        <w:rPr>
          <w:i/>
          <w:iCs/>
          <w:sz w:val="24"/>
          <w:szCs w:val="24"/>
        </w:rPr>
        <w:t xml:space="preserve"> style</w:t>
      </w:r>
      <w:r w:rsidR="00EA6C0A" w:rsidRPr="00CD3CE8">
        <w:rPr>
          <w:i/>
          <w:iCs/>
          <w:sz w:val="24"/>
          <w:szCs w:val="24"/>
        </w:rPr>
        <w:t xml:space="preserve">, </w:t>
      </w:r>
    </w:p>
    <w:p w14:paraId="236A15E4" w14:textId="77777777" w:rsidR="00CD3CE8" w:rsidRDefault="00CD3CE8" w:rsidP="00401FBE">
      <w:pPr>
        <w:tabs>
          <w:tab w:val="left" w:pos="1186"/>
        </w:tabs>
        <w:ind w:left="1440" w:right="1440"/>
        <w:rPr>
          <w:i/>
          <w:iCs/>
          <w:sz w:val="24"/>
          <w:szCs w:val="24"/>
        </w:rPr>
      </w:pPr>
    </w:p>
    <w:p w14:paraId="3F53D1AA" w14:textId="77777777" w:rsidR="00CD3CE8" w:rsidRPr="00CD3CE8" w:rsidRDefault="005D58BB" w:rsidP="00CD3CE8">
      <w:pPr>
        <w:pStyle w:val="ListParagraph"/>
        <w:numPr>
          <w:ilvl w:val="0"/>
          <w:numId w:val="8"/>
        </w:numPr>
        <w:tabs>
          <w:tab w:val="left" w:pos="1186"/>
        </w:tabs>
        <w:ind w:right="1440"/>
        <w:rPr>
          <w:i/>
          <w:iCs/>
          <w:sz w:val="24"/>
          <w:szCs w:val="24"/>
        </w:rPr>
      </w:pPr>
      <w:r w:rsidRPr="00CD3CE8">
        <w:rPr>
          <w:i/>
          <w:iCs/>
          <w:sz w:val="24"/>
          <w:szCs w:val="24"/>
        </w:rPr>
        <w:t>opening for all new windo</w:t>
      </w:r>
      <w:r w:rsidR="0064205A" w:rsidRPr="00CD3CE8">
        <w:rPr>
          <w:i/>
          <w:iCs/>
          <w:sz w:val="24"/>
          <w:szCs w:val="24"/>
        </w:rPr>
        <w:t>w</w:t>
      </w:r>
      <w:r w:rsidR="00F44344" w:rsidRPr="00CD3CE8">
        <w:rPr>
          <w:i/>
          <w:iCs/>
          <w:sz w:val="24"/>
          <w:szCs w:val="24"/>
        </w:rPr>
        <w:t>s</w:t>
      </w:r>
      <w:r w:rsidR="0064205A" w:rsidRPr="00CD3CE8">
        <w:rPr>
          <w:i/>
          <w:iCs/>
          <w:sz w:val="24"/>
          <w:szCs w:val="24"/>
        </w:rPr>
        <w:t>/door</w:t>
      </w:r>
      <w:r w:rsidRPr="00CD3CE8">
        <w:rPr>
          <w:i/>
          <w:iCs/>
          <w:sz w:val="24"/>
          <w:szCs w:val="24"/>
        </w:rPr>
        <w:t xml:space="preserve">s and placement on the house and the structure that the </w:t>
      </w:r>
    </w:p>
    <w:p w14:paraId="3375089F" w14:textId="77777777" w:rsidR="00CD3CE8" w:rsidRDefault="00CD3CE8" w:rsidP="00401FBE">
      <w:pPr>
        <w:tabs>
          <w:tab w:val="left" w:pos="1186"/>
        </w:tabs>
        <w:ind w:left="1440" w:right="1440"/>
        <w:rPr>
          <w:i/>
          <w:iCs/>
          <w:sz w:val="24"/>
          <w:szCs w:val="24"/>
        </w:rPr>
      </w:pPr>
    </w:p>
    <w:p w14:paraId="03890239" w14:textId="45B664C5" w:rsidR="00CD3CE8" w:rsidRPr="00CD3CE8" w:rsidRDefault="00CD3CE8" w:rsidP="00CD3CE8">
      <w:pPr>
        <w:pStyle w:val="ListParagraph"/>
        <w:numPr>
          <w:ilvl w:val="0"/>
          <w:numId w:val="8"/>
        </w:numPr>
        <w:tabs>
          <w:tab w:val="left" w:pos="1186"/>
        </w:tabs>
        <w:ind w:right="1440"/>
        <w:rPr>
          <w:i/>
          <w:iCs/>
          <w:sz w:val="24"/>
          <w:szCs w:val="24"/>
        </w:rPr>
      </w:pPr>
      <w:r>
        <w:rPr>
          <w:i/>
          <w:iCs/>
          <w:sz w:val="24"/>
          <w:szCs w:val="24"/>
        </w:rPr>
        <w:t>the garage and shed are</w:t>
      </w:r>
      <w:r w:rsidRPr="00CD3CE8">
        <w:rPr>
          <w:i/>
          <w:iCs/>
          <w:sz w:val="24"/>
          <w:szCs w:val="24"/>
        </w:rPr>
        <w:t xml:space="preserve"> deemed not a part of the contributing </w:t>
      </w:r>
      <w:r>
        <w:rPr>
          <w:i/>
          <w:iCs/>
          <w:sz w:val="24"/>
          <w:szCs w:val="24"/>
        </w:rPr>
        <w:t>resource, so</w:t>
      </w:r>
      <w:r w:rsidRPr="00CD3CE8">
        <w:rPr>
          <w:i/>
          <w:iCs/>
          <w:sz w:val="24"/>
          <w:szCs w:val="24"/>
        </w:rPr>
        <w:t xml:space="preserve">, </w:t>
      </w:r>
      <w:r w:rsidR="005D58BB" w:rsidRPr="00CD3CE8">
        <w:rPr>
          <w:i/>
          <w:iCs/>
          <w:sz w:val="24"/>
          <w:szCs w:val="24"/>
        </w:rPr>
        <w:t xml:space="preserve">demolition of </w:t>
      </w:r>
      <w:r>
        <w:rPr>
          <w:i/>
          <w:iCs/>
          <w:sz w:val="24"/>
          <w:szCs w:val="24"/>
        </w:rPr>
        <w:t xml:space="preserve">demotion is appropriate.  </w:t>
      </w:r>
    </w:p>
    <w:p w14:paraId="231CDE47" w14:textId="77777777" w:rsidR="00CD3CE8" w:rsidRDefault="00CD3CE8" w:rsidP="00401FBE">
      <w:pPr>
        <w:tabs>
          <w:tab w:val="left" w:pos="1186"/>
        </w:tabs>
        <w:ind w:left="1440" w:right="1440"/>
        <w:rPr>
          <w:i/>
          <w:iCs/>
          <w:sz w:val="24"/>
          <w:szCs w:val="24"/>
        </w:rPr>
        <w:sectPr w:rsidR="00CD3CE8">
          <w:headerReference w:type="default" r:id="rId7"/>
          <w:pgSz w:w="12240" w:h="15840"/>
          <w:pgMar w:top="1500" w:right="0" w:bottom="0" w:left="0" w:header="720" w:footer="720" w:gutter="0"/>
          <w:cols w:space="720"/>
        </w:sectPr>
      </w:pPr>
    </w:p>
    <w:p w14:paraId="3119567D" w14:textId="0144C432" w:rsidR="00CD3CE8" w:rsidRDefault="00413F76" w:rsidP="00CD3CE8">
      <w:pPr>
        <w:pStyle w:val="ListParagraph"/>
        <w:numPr>
          <w:ilvl w:val="0"/>
          <w:numId w:val="8"/>
        </w:numPr>
        <w:tabs>
          <w:tab w:val="left" w:pos="1186"/>
        </w:tabs>
        <w:ind w:right="1440"/>
        <w:rPr>
          <w:i/>
          <w:iCs/>
          <w:sz w:val="24"/>
          <w:szCs w:val="24"/>
        </w:rPr>
      </w:pPr>
      <w:r w:rsidRPr="00CD3CE8">
        <w:rPr>
          <w:i/>
          <w:iCs/>
          <w:sz w:val="24"/>
          <w:szCs w:val="24"/>
        </w:rPr>
        <w:lastRenderedPageBreak/>
        <w:t xml:space="preserve">confirm that the </w:t>
      </w:r>
      <w:r w:rsidR="000873AC" w:rsidRPr="00CD3CE8">
        <w:rPr>
          <w:i/>
          <w:iCs/>
          <w:sz w:val="24"/>
          <w:szCs w:val="24"/>
        </w:rPr>
        <w:t>siding</w:t>
      </w:r>
      <w:r w:rsidRPr="00CD3CE8">
        <w:rPr>
          <w:i/>
          <w:iCs/>
          <w:sz w:val="24"/>
          <w:szCs w:val="24"/>
        </w:rPr>
        <w:t xml:space="preserve"> will be the manufacturer </w:t>
      </w:r>
      <w:r w:rsidR="003E2E76" w:rsidRPr="00CD3CE8">
        <w:rPr>
          <w:i/>
          <w:iCs/>
          <w:sz w:val="24"/>
          <w:szCs w:val="24"/>
        </w:rPr>
        <w:t>of</w:t>
      </w:r>
      <w:r w:rsidRPr="00CD3CE8">
        <w:rPr>
          <w:i/>
          <w:iCs/>
          <w:sz w:val="24"/>
          <w:szCs w:val="24"/>
        </w:rPr>
        <w:t xml:space="preserve"> applicant</w:t>
      </w:r>
      <w:r w:rsidR="00CD3CE8">
        <w:rPr>
          <w:i/>
          <w:iCs/>
          <w:sz w:val="24"/>
          <w:szCs w:val="24"/>
        </w:rPr>
        <w:t>’</w:t>
      </w:r>
      <w:r w:rsidRPr="00CD3CE8">
        <w:rPr>
          <w:i/>
          <w:iCs/>
          <w:sz w:val="24"/>
          <w:szCs w:val="24"/>
        </w:rPr>
        <w:t xml:space="preserve">s choice, but flat non stamped on the house and the </w:t>
      </w:r>
      <w:r w:rsidR="003E2E76" w:rsidRPr="00CD3CE8">
        <w:rPr>
          <w:i/>
          <w:iCs/>
          <w:sz w:val="24"/>
          <w:szCs w:val="24"/>
        </w:rPr>
        <w:t>garage with all other materials as submitted.</w:t>
      </w:r>
      <w:r w:rsidR="000873AC" w:rsidRPr="00CD3CE8">
        <w:rPr>
          <w:i/>
          <w:iCs/>
          <w:sz w:val="24"/>
          <w:szCs w:val="24"/>
        </w:rPr>
        <w:t xml:space="preserve"> </w:t>
      </w:r>
    </w:p>
    <w:p w14:paraId="6D6DD90A" w14:textId="77777777" w:rsidR="00CD3CE8" w:rsidRPr="00CD3CE8" w:rsidRDefault="00CD3CE8" w:rsidP="00CD3CE8">
      <w:pPr>
        <w:pStyle w:val="ListParagraph"/>
        <w:rPr>
          <w:i/>
          <w:iCs/>
          <w:sz w:val="24"/>
          <w:szCs w:val="24"/>
        </w:rPr>
      </w:pPr>
    </w:p>
    <w:p w14:paraId="4627517C" w14:textId="1407399A" w:rsidR="00CD3CE8" w:rsidRDefault="00CD3CE8" w:rsidP="00CD3CE8">
      <w:pPr>
        <w:pStyle w:val="ListParagraph"/>
        <w:numPr>
          <w:ilvl w:val="0"/>
          <w:numId w:val="8"/>
        </w:numPr>
        <w:tabs>
          <w:tab w:val="left" w:pos="1186"/>
        </w:tabs>
        <w:ind w:right="1440"/>
        <w:rPr>
          <w:i/>
          <w:iCs/>
          <w:sz w:val="24"/>
          <w:szCs w:val="24"/>
        </w:rPr>
      </w:pPr>
      <w:r>
        <w:rPr>
          <w:i/>
          <w:iCs/>
          <w:sz w:val="24"/>
          <w:szCs w:val="24"/>
        </w:rPr>
        <w:t xml:space="preserve">The garage door will be wood.  </w:t>
      </w:r>
    </w:p>
    <w:p w14:paraId="74397A05" w14:textId="77777777" w:rsidR="00CD3CE8" w:rsidRPr="00CD3CE8" w:rsidRDefault="00CD3CE8" w:rsidP="00CD3CE8">
      <w:pPr>
        <w:tabs>
          <w:tab w:val="left" w:pos="1186"/>
        </w:tabs>
        <w:ind w:right="1440"/>
        <w:rPr>
          <w:i/>
          <w:iCs/>
          <w:sz w:val="24"/>
          <w:szCs w:val="24"/>
        </w:rPr>
      </w:pPr>
    </w:p>
    <w:p w14:paraId="0F1BAEE8" w14:textId="2337DCAB" w:rsidR="00401FBE" w:rsidRPr="008D179A" w:rsidRDefault="00401FBE" w:rsidP="00401FBE">
      <w:pPr>
        <w:tabs>
          <w:tab w:val="left" w:pos="1186"/>
        </w:tabs>
        <w:ind w:left="1440" w:right="1440"/>
        <w:rPr>
          <w:i/>
          <w:iCs/>
          <w:sz w:val="24"/>
          <w:szCs w:val="24"/>
        </w:rPr>
      </w:pPr>
      <w:r w:rsidRPr="008D179A">
        <w:rPr>
          <w:i/>
          <w:iCs/>
          <w:sz w:val="24"/>
          <w:szCs w:val="24"/>
        </w:rPr>
        <w:t xml:space="preserve">Upon voice vote the motion carried </w:t>
      </w:r>
      <w:r>
        <w:rPr>
          <w:i/>
          <w:iCs/>
          <w:sz w:val="24"/>
          <w:szCs w:val="24"/>
        </w:rPr>
        <w:t>5</w:t>
      </w:r>
      <w:r w:rsidRPr="008D179A">
        <w:rPr>
          <w:i/>
          <w:iCs/>
          <w:sz w:val="24"/>
          <w:szCs w:val="24"/>
        </w:rPr>
        <w:t>-0.</w:t>
      </w:r>
    </w:p>
    <w:p w14:paraId="2F1162B6" w14:textId="3411BEB1" w:rsidR="005D58BB" w:rsidRDefault="005D58BB" w:rsidP="00413F76">
      <w:pPr>
        <w:pStyle w:val="ListParagraph"/>
        <w:tabs>
          <w:tab w:val="left" w:pos="1174"/>
        </w:tabs>
        <w:ind w:left="2160" w:right="1440"/>
        <w:rPr>
          <w:i/>
          <w:iCs/>
          <w:sz w:val="24"/>
          <w:szCs w:val="24"/>
        </w:rPr>
      </w:pPr>
    </w:p>
    <w:p w14:paraId="35036BBC" w14:textId="1372A594" w:rsidR="001C0659" w:rsidRDefault="006E690B" w:rsidP="00EC133A">
      <w:pPr>
        <w:tabs>
          <w:tab w:val="left" w:pos="1174"/>
        </w:tabs>
        <w:ind w:right="1440"/>
        <w:rPr>
          <w:b/>
          <w:bCs/>
          <w:sz w:val="24"/>
          <w:szCs w:val="24"/>
          <w:u w:val="single"/>
        </w:rPr>
      </w:pPr>
      <w:r w:rsidRPr="00EC133A">
        <w:rPr>
          <w:i/>
          <w:iCs/>
          <w:sz w:val="24"/>
          <w:szCs w:val="24"/>
        </w:rPr>
        <w:t xml:space="preserve"> </w:t>
      </w:r>
      <w:r w:rsidR="0064205A">
        <w:rPr>
          <w:i/>
          <w:iCs/>
          <w:sz w:val="24"/>
          <w:szCs w:val="24"/>
        </w:rPr>
        <w:tab/>
      </w:r>
      <w:r w:rsidR="0064205A">
        <w:rPr>
          <w:i/>
          <w:iCs/>
          <w:sz w:val="24"/>
          <w:szCs w:val="24"/>
        </w:rPr>
        <w:tab/>
      </w:r>
      <w:r w:rsidR="001C0659">
        <w:rPr>
          <w:b/>
          <w:bCs/>
          <w:sz w:val="24"/>
          <w:szCs w:val="24"/>
          <w:u w:val="single"/>
        </w:rPr>
        <w:t>450 Culver Street:</w:t>
      </w:r>
    </w:p>
    <w:p w14:paraId="79AFCB43" w14:textId="205BF066" w:rsidR="001C0659" w:rsidRPr="00D37ED9" w:rsidRDefault="001C0659" w:rsidP="00EC133A">
      <w:pPr>
        <w:tabs>
          <w:tab w:val="left" w:pos="1174"/>
        </w:tabs>
        <w:ind w:right="1440"/>
        <w:rPr>
          <w:b/>
          <w:bCs/>
          <w:sz w:val="16"/>
          <w:szCs w:val="16"/>
          <w:u w:val="single"/>
        </w:rPr>
      </w:pPr>
    </w:p>
    <w:p w14:paraId="02223A79" w14:textId="2AFA2572" w:rsidR="00DA3D4B" w:rsidRPr="00DA3D4B" w:rsidRDefault="00DA3D4B" w:rsidP="00EC133A">
      <w:pPr>
        <w:tabs>
          <w:tab w:val="left" w:pos="1174"/>
        </w:tabs>
        <w:ind w:right="1440"/>
        <w:rPr>
          <w:sz w:val="24"/>
          <w:szCs w:val="24"/>
        </w:rPr>
      </w:pPr>
      <w:r>
        <w:rPr>
          <w:sz w:val="24"/>
          <w:szCs w:val="24"/>
        </w:rPr>
        <w:tab/>
      </w:r>
      <w:r>
        <w:rPr>
          <w:sz w:val="24"/>
          <w:szCs w:val="24"/>
        </w:rPr>
        <w:tab/>
        <w:t xml:space="preserve">Applicant is requesting to place a 10 x 12 shed on the back on their property. </w:t>
      </w:r>
    </w:p>
    <w:p w14:paraId="2B777E1B" w14:textId="77777777" w:rsidR="00CD3CE8" w:rsidRDefault="00CD3CE8" w:rsidP="00F23680">
      <w:pPr>
        <w:tabs>
          <w:tab w:val="left" w:pos="1174"/>
        </w:tabs>
        <w:ind w:left="1440" w:right="1440"/>
        <w:rPr>
          <w:sz w:val="24"/>
          <w:szCs w:val="24"/>
        </w:rPr>
      </w:pPr>
    </w:p>
    <w:p w14:paraId="104ADB13" w14:textId="4641B1B4" w:rsidR="00A347F0" w:rsidRPr="001C0659" w:rsidRDefault="003A5253" w:rsidP="00F23680">
      <w:pPr>
        <w:tabs>
          <w:tab w:val="left" w:pos="1174"/>
        </w:tabs>
        <w:ind w:left="1440" w:right="1440"/>
        <w:rPr>
          <w:i/>
          <w:iCs/>
          <w:sz w:val="24"/>
          <w:szCs w:val="24"/>
        </w:rPr>
      </w:pPr>
      <w:r>
        <w:rPr>
          <w:sz w:val="24"/>
          <w:szCs w:val="24"/>
        </w:rPr>
        <w:tab/>
      </w:r>
      <w:r>
        <w:rPr>
          <w:i/>
          <w:iCs/>
          <w:sz w:val="24"/>
          <w:szCs w:val="24"/>
        </w:rPr>
        <w:t>Motion by Cannarsa</w:t>
      </w:r>
      <w:r w:rsidR="001C0659">
        <w:rPr>
          <w:i/>
          <w:iCs/>
          <w:sz w:val="24"/>
          <w:szCs w:val="24"/>
        </w:rPr>
        <w:t xml:space="preserve">, </w:t>
      </w:r>
      <w:r>
        <w:rPr>
          <w:i/>
          <w:iCs/>
          <w:sz w:val="24"/>
          <w:szCs w:val="24"/>
        </w:rPr>
        <w:t>second</w:t>
      </w:r>
      <w:r w:rsidR="001C0659">
        <w:rPr>
          <w:i/>
          <w:iCs/>
          <w:sz w:val="24"/>
          <w:szCs w:val="24"/>
        </w:rPr>
        <w:t xml:space="preserve"> by</w:t>
      </w:r>
      <w:r>
        <w:rPr>
          <w:i/>
          <w:iCs/>
          <w:sz w:val="24"/>
          <w:szCs w:val="24"/>
        </w:rPr>
        <w:t xml:space="preserve"> Paterson </w:t>
      </w:r>
      <w:r w:rsidR="001C0659">
        <w:rPr>
          <w:i/>
          <w:iCs/>
          <w:sz w:val="24"/>
          <w:szCs w:val="24"/>
        </w:rPr>
        <w:t xml:space="preserve">to approve the application submitted for </w:t>
      </w:r>
      <w:r w:rsidR="00A16AC1">
        <w:rPr>
          <w:i/>
          <w:iCs/>
          <w:sz w:val="24"/>
          <w:szCs w:val="24"/>
        </w:rPr>
        <w:t>450 Culver</w:t>
      </w:r>
      <w:r w:rsidR="001C0659">
        <w:rPr>
          <w:i/>
          <w:iCs/>
          <w:sz w:val="24"/>
          <w:szCs w:val="24"/>
        </w:rPr>
        <w:t xml:space="preserve"> Street with the condition that the </w:t>
      </w:r>
      <w:r w:rsidR="00527976">
        <w:rPr>
          <w:i/>
          <w:iCs/>
          <w:sz w:val="24"/>
          <w:szCs w:val="24"/>
        </w:rPr>
        <w:t>shed</w:t>
      </w:r>
      <w:r w:rsidR="001C0659">
        <w:rPr>
          <w:i/>
          <w:iCs/>
          <w:sz w:val="24"/>
          <w:szCs w:val="24"/>
        </w:rPr>
        <w:t xml:space="preserve"> </w:t>
      </w:r>
      <w:r w:rsidR="00CD3CE8">
        <w:rPr>
          <w:i/>
          <w:iCs/>
          <w:sz w:val="24"/>
          <w:szCs w:val="24"/>
        </w:rPr>
        <w:t xml:space="preserve">be </w:t>
      </w:r>
      <w:r w:rsidR="001C0659">
        <w:rPr>
          <w:i/>
          <w:iCs/>
          <w:sz w:val="24"/>
          <w:szCs w:val="24"/>
        </w:rPr>
        <w:t xml:space="preserve">turned </w:t>
      </w:r>
      <w:r w:rsidR="00527976">
        <w:rPr>
          <w:i/>
          <w:iCs/>
          <w:sz w:val="24"/>
          <w:szCs w:val="24"/>
        </w:rPr>
        <w:t>ninety</w:t>
      </w:r>
      <w:r w:rsidR="001C0659">
        <w:rPr>
          <w:i/>
          <w:iCs/>
          <w:sz w:val="24"/>
          <w:szCs w:val="24"/>
        </w:rPr>
        <w:t xml:space="preserve"> degrees with the doors facing </w:t>
      </w:r>
      <w:r w:rsidR="00A347F0">
        <w:rPr>
          <w:i/>
          <w:iCs/>
          <w:sz w:val="24"/>
          <w:szCs w:val="24"/>
        </w:rPr>
        <w:t>to the Saugatuck Center for the Arts and the window is eliminated</w:t>
      </w:r>
      <w:r w:rsidR="00527976">
        <w:rPr>
          <w:i/>
          <w:iCs/>
          <w:sz w:val="24"/>
          <w:szCs w:val="24"/>
        </w:rPr>
        <w:t xml:space="preserve"> on the shed.</w:t>
      </w:r>
      <w:r w:rsidR="00A347F0">
        <w:rPr>
          <w:i/>
          <w:iCs/>
          <w:sz w:val="24"/>
          <w:szCs w:val="24"/>
        </w:rPr>
        <w:t xml:space="preserve"> </w:t>
      </w:r>
      <w:r w:rsidR="00401FBE" w:rsidRPr="008D179A">
        <w:rPr>
          <w:i/>
          <w:iCs/>
          <w:sz w:val="24"/>
          <w:szCs w:val="24"/>
        </w:rPr>
        <w:t xml:space="preserve">Upon voice vote the motion carried </w:t>
      </w:r>
      <w:r w:rsidR="00401FBE">
        <w:rPr>
          <w:i/>
          <w:iCs/>
          <w:sz w:val="24"/>
          <w:szCs w:val="24"/>
        </w:rPr>
        <w:t>5</w:t>
      </w:r>
      <w:r w:rsidR="00401FBE" w:rsidRPr="008D179A">
        <w:rPr>
          <w:i/>
          <w:iCs/>
          <w:sz w:val="24"/>
          <w:szCs w:val="24"/>
        </w:rPr>
        <w:t>-0.</w:t>
      </w:r>
    </w:p>
    <w:p w14:paraId="55297032" w14:textId="77777777" w:rsidR="006E690B" w:rsidRPr="006E690B" w:rsidRDefault="006E690B" w:rsidP="006E690B">
      <w:pPr>
        <w:tabs>
          <w:tab w:val="left" w:pos="1174"/>
        </w:tabs>
        <w:ind w:left="1440" w:right="1440"/>
        <w:rPr>
          <w:i/>
          <w:iCs/>
          <w:sz w:val="16"/>
          <w:szCs w:val="16"/>
        </w:rPr>
      </w:pPr>
    </w:p>
    <w:p w14:paraId="7E0CE543" w14:textId="765104FA" w:rsidR="006E690B" w:rsidRDefault="00C46674" w:rsidP="006E690B">
      <w:pPr>
        <w:tabs>
          <w:tab w:val="left" w:pos="413"/>
        </w:tabs>
        <w:ind w:left="1440" w:right="1440"/>
        <w:rPr>
          <w:sz w:val="24"/>
          <w:szCs w:val="24"/>
        </w:rPr>
      </w:pPr>
      <w:r w:rsidRPr="00BF5C02">
        <w:rPr>
          <w:b/>
          <w:bCs/>
          <w:sz w:val="24"/>
          <w:szCs w:val="24"/>
        </w:rPr>
        <w:t>Administrative</w:t>
      </w:r>
      <w:r w:rsidRPr="00BF5C02">
        <w:rPr>
          <w:b/>
          <w:bCs/>
          <w:spacing w:val="-7"/>
          <w:sz w:val="24"/>
          <w:szCs w:val="24"/>
        </w:rPr>
        <w:t xml:space="preserve"> </w:t>
      </w:r>
      <w:r w:rsidRPr="00BF5C02">
        <w:rPr>
          <w:b/>
          <w:bCs/>
          <w:sz w:val="24"/>
          <w:szCs w:val="24"/>
        </w:rPr>
        <w:t>Approvals</w:t>
      </w:r>
      <w:r w:rsidRPr="00BF5C02">
        <w:rPr>
          <w:b/>
          <w:bCs/>
          <w:spacing w:val="-6"/>
          <w:sz w:val="24"/>
          <w:szCs w:val="24"/>
        </w:rPr>
        <w:t xml:space="preserve"> </w:t>
      </w:r>
      <w:r w:rsidRPr="00BF5C02">
        <w:rPr>
          <w:b/>
          <w:bCs/>
          <w:sz w:val="24"/>
          <w:szCs w:val="24"/>
        </w:rPr>
        <w:t>&amp;</w:t>
      </w:r>
      <w:r w:rsidRPr="00BF5C02">
        <w:rPr>
          <w:b/>
          <w:bCs/>
          <w:spacing w:val="-6"/>
          <w:sz w:val="24"/>
          <w:szCs w:val="24"/>
        </w:rPr>
        <w:t xml:space="preserve"> </w:t>
      </w:r>
      <w:r w:rsidRPr="00BF5C02">
        <w:rPr>
          <w:b/>
          <w:bCs/>
          <w:sz w:val="24"/>
          <w:szCs w:val="24"/>
        </w:rPr>
        <w:t>Updates</w:t>
      </w:r>
      <w:r w:rsidR="00BF562C">
        <w:rPr>
          <w:b/>
          <w:bCs/>
          <w:sz w:val="24"/>
          <w:szCs w:val="24"/>
        </w:rPr>
        <w:t xml:space="preserve">:  </w:t>
      </w:r>
      <w:r w:rsidR="00BF562C">
        <w:rPr>
          <w:sz w:val="24"/>
          <w:szCs w:val="24"/>
        </w:rPr>
        <w:t xml:space="preserve"> </w:t>
      </w:r>
    </w:p>
    <w:p w14:paraId="1AE6A02F" w14:textId="77777777" w:rsidR="00CD3CE8" w:rsidRDefault="00CD3CE8" w:rsidP="006E690B">
      <w:pPr>
        <w:tabs>
          <w:tab w:val="left" w:pos="413"/>
        </w:tabs>
        <w:ind w:left="1440" w:right="1440"/>
        <w:rPr>
          <w:b/>
          <w:bCs/>
          <w:sz w:val="24"/>
          <w:szCs w:val="24"/>
        </w:rPr>
      </w:pPr>
    </w:p>
    <w:p w14:paraId="50F03E4E" w14:textId="614B2566" w:rsidR="00BF562C" w:rsidRDefault="0036778C" w:rsidP="006E690B">
      <w:pPr>
        <w:tabs>
          <w:tab w:val="left" w:pos="413"/>
        </w:tabs>
        <w:ind w:left="1440" w:right="1440"/>
        <w:rPr>
          <w:sz w:val="24"/>
          <w:szCs w:val="24"/>
        </w:rPr>
      </w:pPr>
      <w:r w:rsidRPr="00DD270C">
        <w:rPr>
          <w:b/>
          <w:bCs/>
          <w:sz w:val="24"/>
          <w:szCs w:val="24"/>
        </w:rPr>
        <w:t xml:space="preserve">449 Water </w:t>
      </w:r>
      <w:r w:rsidR="00F54AA7" w:rsidRPr="00DD270C">
        <w:rPr>
          <w:b/>
          <w:bCs/>
          <w:sz w:val="24"/>
          <w:szCs w:val="24"/>
        </w:rPr>
        <w:t>Street</w:t>
      </w:r>
      <w:r w:rsidR="00DD270C">
        <w:rPr>
          <w:sz w:val="24"/>
          <w:szCs w:val="24"/>
        </w:rPr>
        <w:t xml:space="preserve"> - </w:t>
      </w:r>
      <w:r w:rsidR="00F54AA7">
        <w:rPr>
          <w:sz w:val="24"/>
          <w:szCs w:val="24"/>
        </w:rPr>
        <w:t xml:space="preserve">Planning Commission requested the fence around Wicks Park Bar &amp; Grille </w:t>
      </w:r>
      <w:r w:rsidR="00DD270C">
        <w:rPr>
          <w:sz w:val="24"/>
          <w:szCs w:val="24"/>
        </w:rPr>
        <w:t xml:space="preserve">outdoor dining area </w:t>
      </w:r>
      <w:r w:rsidR="00F54AA7">
        <w:rPr>
          <w:sz w:val="24"/>
          <w:szCs w:val="24"/>
        </w:rPr>
        <w:t>be reduced from ten feet to eight feet.</w:t>
      </w:r>
      <w:r w:rsidR="00BF562C">
        <w:rPr>
          <w:sz w:val="24"/>
          <w:szCs w:val="24"/>
        </w:rPr>
        <w:t xml:space="preserve"> </w:t>
      </w:r>
    </w:p>
    <w:p w14:paraId="260592BF" w14:textId="77777777" w:rsidR="00CD3CE8" w:rsidRDefault="00CD3CE8" w:rsidP="006E690B">
      <w:pPr>
        <w:tabs>
          <w:tab w:val="left" w:pos="413"/>
        </w:tabs>
        <w:ind w:left="1440" w:right="1440"/>
        <w:rPr>
          <w:b/>
          <w:bCs/>
          <w:sz w:val="24"/>
          <w:szCs w:val="24"/>
        </w:rPr>
      </w:pPr>
    </w:p>
    <w:p w14:paraId="73F15BA0" w14:textId="1C9BF4A8" w:rsidR="00DD270C" w:rsidRPr="006E690B" w:rsidRDefault="00DD270C" w:rsidP="006E690B">
      <w:pPr>
        <w:tabs>
          <w:tab w:val="left" w:pos="413"/>
        </w:tabs>
        <w:ind w:left="1440" w:right="1440"/>
        <w:rPr>
          <w:b/>
          <w:bCs/>
          <w:sz w:val="24"/>
          <w:szCs w:val="24"/>
        </w:rPr>
      </w:pPr>
      <w:r w:rsidRPr="00DD270C">
        <w:rPr>
          <w:b/>
          <w:bCs/>
          <w:sz w:val="24"/>
          <w:szCs w:val="24"/>
        </w:rPr>
        <w:t xml:space="preserve">880 Holland </w:t>
      </w:r>
      <w:r w:rsidRPr="00DD270C">
        <w:rPr>
          <w:b/>
          <w:bCs/>
          <w:sz w:val="24"/>
          <w:szCs w:val="24"/>
        </w:rPr>
        <w:t>Street</w:t>
      </w:r>
      <w:r>
        <w:rPr>
          <w:sz w:val="24"/>
          <w:szCs w:val="24"/>
        </w:rPr>
        <w:t xml:space="preserve"> - three foot high fence to match existing.  </w:t>
      </w:r>
    </w:p>
    <w:p w14:paraId="6C67FBDC" w14:textId="33B222C8" w:rsidR="00E11BC8" w:rsidRPr="006E690B" w:rsidRDefault="00E11BC8" w:rsidP="006E690B">
      <w:pPr>
        <w:pStyle w:val="BodyText"/>
        <w:ind w:left="1440" w:right="1440"/>
        <w:rPr>
          <w:sz w:val="16"/>
          <w:szCs w:val="16"/>
        </w:rPr>
      </w:pPr>
    </w:p>
    <w:p w14:paraId="17945F7E" w14:textId="5CD10987" w:rsidR="00BF562C" w:rsidRDefault="00C46674" w:rsidP="006E690B">
      <w:pPr>
        <w:tabs>
          <w:tab w:val="left" w:pos="413"/>
        </w:tabs>
        <w:ind w:left="1440" w:right="1440"/>
        <w:rPr>
          <w:sz w:val="24"/>
          <w:szCs w:val="24"/>
        </w:rPr>
      </w:pPr>
      <w:r w:rsidRPr="00BF5C02">
        <w:rPr>
          <w:b/>
          <w:bCs/>
          <w:sz w:val="24"/>
          <w:szCs w:val="24"/>
        </w:rPr>
        <w:t>Communication</w:t>
      </w:r>
      <w:r w:rsidRPr="00554072">
        <w:rPr>
          <w:sz w:val="24"/>
          <w:szCs w:val="24"/>
        </w:rPr>
        <w:t>:</w:t>
      </w:r>
      <w:r w:rsidR="00AA7FA0">
        <w:rPr>
          <w:sz w:val="24"/>
          <w:szCs w:val="24"/>
        </w:rPr>
        <w:t xml:space="preserve"> </w:t>
      </w:r>
      <w:r w:rsidR="006E690B">
        <w:rPr>
          <w:sz w:val="24"/>
          <w:szCs w:val="24"/>
        </w:rPr>
        <w:t>None</w:t>
      </w:r>
    </w:p>
    <w:p w14:paraId="6D5A5EC8" w14:textId="77777777" w:rsidR="00BF562C" w:rsidRPr="006E690B" w:rsidRDefault="00BF562C" w:rsidP="006E690B">
      <w:pPr>
        <w:pStyle w:val="BodyText"/>
        <w:ind w:left="1440" w:right="1440"/>
        <w:rPr>
          <w:sz w:val="16"/>
          <w:szCs w:val="16"/>
        </w:rPr>
      </w:pPr>
    </w:p>
    <w:p w14:paraId="276B9DF3" w14:textId="18AEFDAA" w:rsidR="00580AB7" w:rsidRDefault="00C46674" w:rsidP="006E690B">
      <w:pPr>
        <w:tabs>
          <w:tab w:val="left" w:pos="413"/>
        </w:tabs>
        <w:ind w:left="1440" w:right="1440"/>
        <w:rPr>
          <w:sz w:val="24"/>
          <w:szCs w:val="24"/>
        </w:rPr>
      </w:pPr>
      <w:r w:rsidRPr="00BF5C02">
        <w:rPr>
          <w:b/>
          <w:bCs/>
          <w:sz w:val="24"/>
          <w:szCs w:val="24"/>
        </w:rPr>
        <w:t>Public</w:t>
      </w:r>
      <w:r w:rsidRPr="00BF5C02">
        <w:rPr>
          <w:b/>
          <w:bCs/>
          <w:spacing w:val="-2"/>
          <w:sz w:val="24"/>
          <w:szCs w:val="24"/>
        </w:rPr>
        <w:t xml:space="preserve"> </w:t>
      </w:r>
      <w:r w:rsidRPr="00BF5C02">
        <w:rPr>
          <w:b/>
          <w:bCs/>
          <w:sz w:val="24"/>
          <w:szCs w:val="24"/>
        </w:rPr>
        <w:t>Comment</w:t>
      </w:r>
      <w:r w:rsidRPr="00554072">
        <w:rPr>
          <w:sz w:val="24"/>
          <w:szCs w:val="24"/>
        </w:rPr>
        <w:t>:</w:t>
      </w:r>
      <w:r w:rsidR="00D03FC3">
        <w:rPr>
          <w:sz w:val="24"/>
          <w:szCs w:val="24"/>
        </w:rPr>
        <w:t xml:space="preserve"> </w:t>
      </w:r>
      <w:r w:rsidR="006E690B">
        <w:rPr>
          <w:sz w:val="24"/>
          <w:szCs w:val="24"/>
        </w:rPr>
        <w:t>None</w:t>
      </w:r>
    </w:p>
    <w:p w14:paraId="402F8E53" w14:textId="77777777" w:rsidR="006E690B" w:rsidRPr="006E690B" w:rsidRDefault="006E690B" w:rsidP="006E690B">
      <w:pPr>
        <w:tabs>
          <w:tab w:val="left" w:pos="533"/>
        </w:tabs>
        <w:ind w:left="1440" w:right="1440"/>
        <w:rPr>
          <w:b/>
          <w:bCs/>
          <w:sz w:val="16"/>
          <w:szCs w:val="16"/>
        </w:rPr>
      </w:pPr>
    </w:p>
    <w:p w14:paraId="669735A9" w14:textId="33A5C477" w:rsidR="00580AB7" w:rsidRDefault="006E690B" w:rsidP="006E690B">
      <w:pPr>
        <w:tabs>
          <w:tab w:val="left" w:pos="533"/>
        </w:tabs>
        <w:ind w:left="1440" w:right="1440"/>
        <w:rPr>
          <w:sz w:val="24"/>
          <w:szCs w:val="24"/>
        </w:rPr>
      </w:pPr>
      <w:r>
        <w:rPr>
          <w:b/>
          <w:bCs/>
          <w:sz w:val="24"/>
          <w:szCs w:val="24"/>
        </w:rPr>
        <w:t>C</w:t>
      </w:r>
      <w:r w:rsidR="00C46674" w:rsidRPr="00FF56BB">
        <w:rPr>
          <w:b/>
          <w:bCs/>
          <w:sz w:val="24"/>
          <w:szCs w:val="24"/>
        </w:rPr>
        <w:t>ommission</w:t>
      </w:r>
      <w:r w:rsidR="00C46674" w:rsidRPr="00FF56BB">
        <w:rPr>
          <w:b/>
          <w:bCs/>
          <w:spacing w:val="-4"/>
          <w:sz w:val="24"/>
          <w:szCs w:val="24"/>
        </w:rPr>
        <w:t xml:space="preserve"> </w:t>
      </w:r>
      <w:r w:rsidR="00C46674" w:rsidRPr="00FF56BB">
        <w:rPr>
          <w:b/>
          <w:bCs/>
          <w:sz w:val="24"/>
          <w:szCs w:val="24"/>
        </w:rPr>
        <w:t>Comment</w:t>
      </w:r>
      <w:r w:rsidR="00C46674" w:rsidRPr="00554072">
        <w:rPr>
          <w:sz w:val="24"/>
          <w:szCs w:val="24"/>
        </w:rPr>
        <w:t>:</w:t>
      </w:r>
      <w:r w:rsidR="00D03FC3">
        <w:rPr>
          <w:sz w:val="24"/>
          <w:szCs w:val="24"/>
        </w:rPr>
        <w:t xml:space="preserve"> </w:t>
      </w:r>
      <w:r>
        <w:rPr>
          <w:sz w:val="24"/>
          <w:szCs w:val="24"/>
        </w:rPr>
        <w:t>None</w:t>
      </w:r>
    </w:p>
    <w:p w14:paraId="796EE4F1" w14:textId="2E51D7FB" w:rsidR="006E690B" w:rsidRPr="00D37ED9" w:rsidRDefault="006E690B" w:rsidP="006E690B">
      <w:pPr>
        <w:tabs>
          <w:tab w:val="left" w:pos="533"/>
        </w:tabs>
        <w:ind w:left="1440" w:right="1440"/>
        <w:rPr>
          <w:sz w:val="16"/>
          <w:szCs w:val="16"/>
        </w:rPr>
      </w:pPr>
    </w:p>
    <w:p w14:paraId="14D7775A" w14:textId="089077AF" w:rsidR="006E690B" w:rsidRDefault="00CD3CE8" w:rsidP="006E690B">
      <w:pPr>
        <w:tabs>
          <w:tab w:val="left" w:pos="533"/>
        </w:tabs>
        <w:ind w:left="1440" w:right="1440"/>
        <w:rPr>
          <w:sz w:val="24"/>
          <w:szCs w:val="24"/>
        </w:rPr>
      </w:pPr>
      <w:r w:rsidRPr="00CD3CE8">
        <w:rPr>
          <w:b/>
          <w:bCs/>
          <w:sz w:val="24"/>
          <w:szCs w:val="24"/>
        </w:rPr>
        <w:t>Adjourn</w:t>
      </w:r>
      <w:r>
        <w:rPr>
          <w:sz w:val="24"/>
          <w:szCs w:val="24"/>
        </w:rPr>
        <w:t xml:space="preserve">:  </w:t>
      </w:r>
      <w:r w:rsidR="00C01DBF">
        <w:rPr>
          <w:sz w:val="24"/>
          <w:szCs w:val="24"/>
        </w:rPr>
        <w:t>M</w:t>
      </w:r>
      <w:r w:rsidR="006E690B">
        <w:rPr>
          <w:sz w:val="24"/>
          <w:szCs w:val="24"/>
        </w:rPr>
        <w:t xml:space="preserve">otion made by </w:t>
      </w:r>
      <w:r w:rsidR="008607AE">
        <w:rPr>
          <w:sz w:val="24"/>
          <w:szCs w:val="24"/>
        </w:rPr>
        <w:t>Cannarsa</w:t>
      </w:r>
      <w:r w:rsidR="006E690B">
        <w:rPr>
          <w:sz w:val="24"/>
          <w:szCs w:val="24"/>
        </w:rPr>
        <w:t xml:space="preserve">, </w:t>
      </w:r>
      <w:r w:rsidR="0093503E">
        <w:rPr>
          <w:sz w:val="24"/>
          <w:szCs w:val="24"/>
        </w:rPr>
        <w:t>second</w:t>
      </w:r>
      <w:r w:rsidR="006E690B">
        <w:rPr>
          <w:sz w:val="24"/>
          <w:szCs w:val="24"/>
        </w:rPr>
        <w:t xml:space="preserve"> by </w:t>
      </w:r>
      <w:r w:rsidR="008607AE">
        <w:rPr>
          <w:sz w:val="24"/>
          <w:szCs w:val="24"/>
        </w:rPr>
        <w:t>Stanton</w:t>
      </w:r>
      <w:r w:rsidR="006E690B">
        <w:rPr>
          <w:sz w:val="24"/>
          <w:szCs w:val="24"/>
        </w:rPr>
        <w:t xml:space="preserve">, </w:t>
      </w:r>
      <w:r w:rsidR="00D37ED9">
        <w:rPr>
          <w:sz w:val="24"/>
          <w:szCs w:val="24"/>
        </w:rPr>
        <w:t>upon voice vote the motion carried 5-0</w:t>
      </w:r>
      <w:r w:rsidR="006E690B">
        <w:rPr>
          <w:sz w:val="24"/>
          <w:szCs w:val="24"/>
        </w:rPr>
        <w:t xml:space="preserve"> the meeting adjourned at 6:</w:t>
      </w:r>
      <w:r w:rsidR="008607AE">
        <w:rPr>
          <w:sz w:val="24"/>
          <w:szCs w:val="24"/>
        </w:rPr>
        <w:t>3</w:t>
      </w:r>
      <w:r w:rsidR="006E690B">
        <w:rPr>
          <w:sz w:val="24"/>
          <w:szCs w:val="24"/>
        </w:rPr>
        <w:t>7</w:t>
      </w:r>
      <w:r w:rsidR="0093503E">
        <w:rPr>
          <w:sz w:val="24"/>
          <w:szCs w:val="24"/>
        </w:rPr>
        <w:t xml:space="preserve"> p.m</w:t>
      </w:r>
      <w:r w:rsidR="006E690B">
        <w:rPr>
          <w:sz w:val="24"/>
          <w:szCs w:val="24"/>
        </w:rPr>
        <w:t xml:space="preserve">.  </w:t>
      </w:r>
    </w:p>
    <w:sectPr w:rsidR="006E690B" w:rsidSect="00CD3CE8">
      <w:headerReference w:type="default" r:id="rId8"/>
      <w:pgSz w:w="12240" w:h="15840"/>
      <w:pgMar w:top="1500" w:right="0" w:bottom="0" w:left="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7EB3" w14:textId="77777777" w:rsidR="006E690B" w:rsidRDefault="006E690B" w:rsidP="006E690B">
      <w:r>
        <w:separator/>
      </w:r>
    </w:p>
  </w:endnote>
  <w:endnote w:type="continuationSeparator" w:id="0">
    <w:p w14:paraId="1FCFAEDC" w14:textId="77777777" w:rsidR="006E690B" w:rsidRDefault="006E690B" w:rsidP="006E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LilGrotesk">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6DC4" w14:textId="77777777" w:rsidR="006E690B" w:rsidRDefault="006E690B" w:rsidP="006E690B">
      <w:r>
        <w:separator/>
      </w:r>
    </w:p>
  </w:footnote>
  <w:footnote w:type="continuationSeparator" w:id="0">
    <w:p w14:paraId="263513BA" w14:textId="77777777" w:rsidR="006E690B" w:rsidRDefault="006E690B" w:rsidP="006E6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486B" w14:textId="36895547" w:rsidR="006E690B" w:rsidRDefault="006E690B" w:rsidP="006E690B">
    <w:pPr>
      <w:pStyle w:val="Header"/>
      <w:jc w:val="center"/>
    </w:pPr>
    <w:r>
      <w:rPr>
        <w:noProof/>
        <w:sz w:val="20"/>
      </w:rPr>
      <w:drawing>
        <wp:inline distT="0" distB="0" distL="0" distR="0" wp14:anchorId="4D99453B" wp14:editId="0C01CA5E">
          <wp:extent cx="2893571" cy="1426463"/>
          <wp:effectExtent l="0" t="0" r="0" b="0"/>
          <wp:docPr id="1"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company name&#10;&#10;Description automatically generated"/>
                  <pic:cNvPicPr/>
                </pic:nvPicPr>
                <pic:blipFill>
                  <a:blip r:embed="rId1" cstate="print"/>
                  <a:stretch>
                    <a:fillRect/>
                  </a:stretch>
                </pic:blipFill>
                <pic:spPr>
                  <a:xfrm>
                    <a:off x="0" y="0"/>
                    <a:ext cx="2893571" cy="14264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6228" w14:textId="77777777" w:rsidR="00CD3CE8" w:rsidRDefault="00CD3CE8" w:rsidP="006E690B">
    <w:pPr>
      <w:pStyle w:val="Header"/>
      <w:jc w:val="center"/>
    </w:pPr>
    <w:r>
      <w:rPr>
        <w:noProof/>
        <w:sz w:val="20"/>
      </w:rPr>
      <w:drawing>
        <wp:inline distT="0" distB="0" distL="0" distR="0" wp14:anchorId="2FB35D9E" wp14:editId="0F1B3C03">
          <wp:extent cx="2893571" cy="1426463"/>
          <wp:effectExtent l="0" t="0" r="0" b="0"/>
          <wp:docPr id="2"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company name&#10;&#10;Description automatically generated"/>
                  <pic:cNvPicPr/>
                </pic:nvPicPr>
                <pic:blipFill>
                  <a:blip r:embed="rId1" cstate="print"/>
                  <a:stretch>
                    <a:fillRect/>
                  </a:stretch>
                </pic:blipFill>
                <pic:spPr>
                  <a:xfrm>
                    <a:off x="0" y="0"/>
                    <a:ext cx="2893571" cy="14264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44E8"/>
    <w:multiLevelType w:val="hybridMultilevel"/>
    <w:tmpl w:val="6E2C1C26"/>
    <w:lvl w:ilvl="0" w:tplc="F64A20A2">
      <w:start w:val="1"/>
      <w:numFmt w:val="decimal"/>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 w15:restartNumberingAfterBreak="0">
    <w:nsid w:val="12E76DEF"/>
    <w:multiLevelType w:val="hybridMultilevel"/>
    <w:tmpl w:val="57BAD7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9C94DA5"/>
    <w:multiLevelType w:val="hybridMultilevel"/>
    <w:tmpl w:val="CDFAA808"/>
    <w:lvl w:ilvl="0" w:tplc="B7584526">
      <w:start w:val="1"/>
      <w:numFmt w:val="upperLetter"/>
      <w:lvlText w:val="%1."/>
      <w:lvlJc w:val="left"/>
      <w:pPr>
        <w:ind w:left="1733" w:hanging="294"/>
        <w:jc w:val="left"/>
      </w:pPr>
      <w:rPr>
        <w:rFonts w:ascii="Times New Roman" w:eastAsia="Times New Roman" w:hAnsi="Times New Roman" w:cs="Times New Roman" w:hint="default"/>
        <w:b/>
        <w:bCs/>
        <w:i w:val="0"/>
        <w:iCs w:val="0"/>
        <w:w w:val="99"/>
        <w:sz w:val="24"/>
        <w:szCs w:val="24"/>
      </w:rPr>
    </w:lvl>
    <w:lvl w:ilvl="1" w:tplc="3A2AD800">
      <w:start w:val="1"/>
      <w:numFmt w:val="decimal"/>
      <w:lvlText w:val="%2."/>
      <w:lvlJc w:val="left"/>
      <w:pPr>
        <w:ind w:left="1440" w:hanging="240"/>
        <w:jc w:val="left"/>
      </w:pPr>
      <w:rPr>
        <w:rFonts w:hint="default"/>
        <w:w w:val="100"/>
      </w:rPr>
    </w:lvl>
    <w:lvl w:ilvl="2" w:tplc="0A885B2A">
      <w:numFmt w:val="bullet"/>
      <w:lvlText w:val="•"/>
      <w:lvlJc w:val="left"/>
      <w:pPr>
        <w:ind w:left="2906" w:hanging="240"/>
      </w:pPr>
      <w:rPr>
        <w:rFonts w:hint="default"/>
      </w:rPr>
    </w:lvl>
    <w:lvl w:ilvl="3" w:tplc="C868FB36">
      <w:numFmt w:val="bullet"/>
      <w:lvlText w:val="•"/>
      <w:lvlJc w:val="left"/>
      <w:pPr>
        <w:ind w:left="4073" w:hanging="240"/>
      </w:pPr>
      <w:rPr>
        <w:rFonts w:hint="default"/>
      </w:rPr>
    </w:lvl>
    <w:lvl w:ilvl="4" w:tplc="0EB8FCAC">
      <w:numFmt w:val="bullet"/>
      <w:lvlText w:val="•"/>
      <w:lvlJc w:val="left"/>
      <w:pPr>
        <w:ind w:left="5240" w:hanging="240"/>
      </w:pPr>
      <w:rPr>
        <w:rFonts w:hint="default"/>
      </w:rPr>
    </w:lvl>
    <w:lvl w:ilvl="5" w:tplc="1BC6CEEA">
      <w:numFmt w:val="bullet"/>
      <w:lvlText w:val="•"/>
      <w:lvlJc w:val="left"/>
      <w:pPr>
        <w:ind w:left="6406" w:hanging="240"/>
      </w:pPr>
      <w:rPr>
        <w:rFonts w:hint="default"/>
      </w:rPr>
    </w:lvl>
    <w:lvl w:ilvl="6" w:tplc="81F076A6">
      <w:numFmt w:val="bullet"/>
      <w:lvlText w:val="•"/>
      <w:lvlJc w:val="left"/>
      <w:pPr>
        <w:ind w:left="7573" w:hanging="240"/>
      </w:pPr>
      <w:rPr>
        <w:rFonts w:hint="default"/>
      </w:rPr>
    </w:lvl>
    <w:lvl w:ilvl="7" w:tplc="4926B20E">
      <w:numFmt w:val="bullet"/>
      <w:lvlText w:val="•"/>
      <w:lvlJc w:val="left"/>
      <w:pPr>
        <w:ind w:left="8740" w:hanging="240"/>
      </w:pPr>
      <w:rPr>
        <w:rFonts w:hint="default"/>
      </w:rPr>
    </w:lvl>
    <w:lvl w:ilvl="8" w:tplc="70F25AAC">
      <w:numFmt w:val="bullet"/>
      <w:lvlText w:val="•"/>
      <w:lvlJc w:val="left"/>
      <w:pPr>
        <w:ind w:left="9906" w:hanging="240"/>
      </w:pPr>
      <w:rPr>
        <w:rFonts w:hint="default"/>
      </w:rPr>
    </w:lvl>
  </w:abstractNum>
  <w:abstractNum w:abstractNumId="3" w15:restartNumberingAfterBreak="0">
    <w:nsid w:val="42B25CC4"/>
    <w:multiLevelType w:val="hybridMultilevel"/>
    <w:tmpl w:val="19CE620C"/>
    <w:lvl w:ilvl="0" w:tplc="DDE40380">
      <w:start w:val="1"/>
      <w:numFmt w:val="decimal"/>
      <w:lvlText w:val="%1."/>
      <w:lvlJc w:val="left"/>
      <w:pPr>
        <w:ind w:left="412" w:hanging="300"/>
        <w:jc w:val="left"/>
      </w:pPr>
      <w:rPr>
        <w:rFonts w:ascii="Times New Roman" w:eastAsia="Times New Roman" w:hAnsi="Times New Roman" w:cs="Times New Roman" w:hint="default"/>
        <w:b w:val="0"/>
        <w:bCs w:val="0"/>
        <w:i w:val="0"/>
        <w:iCs w:val="0"/>
        <w:w w:val="100"/>
        <w:sz w:val="24"/>
        <w:szCs w:val="24"/>
      </w:rPr>
    </w:lvl>
    <w:lvl w:ilvl="1" w:tplc="AC7A3BCA">
      <w:start w:val="1"/>
      <w:numFmt w:val="upperLetter"/>
      <w:lvlText w:val="%2."/>
      <w:lvlJc w:val="left"/>
      <w:pPr>
        <w:ind w:left="1185" w:hanging="354"/>
        <w:jc w:val="left"/>
      </w:pPr>
      <w:rPr>
        <w:rFonts w:ascii="Times New Roman" w:eastAsia="Times New Roman" w:hAnsi="Times New Roman" w:cs="Times New Roman" w:hint="default"/>
        <w:b w:val="0"/>
        <w:bCs w:val="0"/>
        <w:i w:val="0"/>
        <w:iCs w:val="0"/>
        <w:w w:val="99"/>
        <w:sz w:val="24"/>
        <w:szCs w:val="24"/>
      </w:rPr>
    </w:lvl>
    <w:lvl w:ilvl="2" w:tplc="02B406A6">
      <w:numFmt w:val="bullet"/>
      <w:lvlText w:val="•"/>
      <w:lvlJc w:val="left"/>
      <w:pPr>
        <w:ind w:left="2231" w:hanging="354"/>
      </w:pPr>
      <w:rPr>
        <w:rFonts w:hint="default"/>
      </w:rPr>
    </w:lvl>
    <w:lvl w:ilvl="3" w:tplc="7DAA850C">
      <w:numFmt w:val="bullet"/>
      <w:lvlText w:val="•"/>
      <w:lvlJc w:val="left"/>
      <w:pPr>
        <w:ind w:left="3282" w:hanging="354"/>
      </w:pPr>
      <w:rPr>
        <w:rFonts w:hint="default"/>
      </w:rPr>
    </w:lvl>
    <w:lvl w:ilvl="4" w:tplc="7C1221D2">
      <w:numFmt w:val="bullet"/>
      <w:lvlText w:val="•"/>
      <w:lvlJc w:val="left"/>
      <w:pPr>
        <w:ind w:left="4333" w:hanging="354"/>
      </w:pPr>
      <w:rPr>
        <w:rFonts w:hint="default"/>
      </w:rPr>
    </w:lvl>
    <w:lvl w:ilvl="5" w:tplc="DB2A8210">
      <w:numFmt w:val="bullet"/>
      <w:lvlText w:val="•"/>
      <w:lvlJc w:val="left"/>
      <w:pPr>
        <w:ind w:left="5384" w:hanging="354"/>
      </w:pPr>
      <w:rPr>
        <w:rFonts w:hint="default"/>
      </w:rPr>
    </w:lvl>
    <w:lvl w:ilvl="6" w:tplc="29D07D88">
      <w:numFmt w:val="bullet"/>
      <w:lvlText w:val="•"/>
      <w:lvlJc w:val="left"/>
      <w:pPr>
        <w:ind w:left="6435" w:hanging="354"/>
      </w:pPr>
      <w:rPr>
        <w:rFonts w:hint="default"/>
      </w:rPr>
    </w:lvl>
    <w:lvl w:ilvl="7" w:tplc="46B0504A">
      <w:numFmt w:val="bullet"/>
      <w:lvlText w:val="•"/>
      <w:lvlJc w:val="left"/>
      <w:pPr>
        <w:ind w:left="7486" w:hanging="354"/>
      </w:pPr>
      <w:rPr>
        <w:rFonts w:hint="default"/>
      </w:rPr>
    </w:lvl>
    <w:lvl w:ilvl="8" w:tplc="AC1EA390">
      <w:numFmt w:val="bullet"/>
      <w:lvlText w:val="•"/>
      <w:lvlJc w:val="left"/>
      <w:pPr>
        <w:ind w:left="8537" w:hanging="354"/>
      </w:pPr>
      <w:rPr>
        <w:rFonts w:hint="default"/>
      </w:rPr>
    </w:lvl>
  </w:abstractNum>
  <w:abstractNum w:abstractNumId="4" w15:restartNumberingAfterBreak="0">
    <w:nsid w:val="444A7D3D"/>
    <w:multiLevelType w:val="hybridMultilevel"/>
    <w:tmpl w:val="ADBEEFB8"/>
    <w:lvl w:ilvl="0" w:tplc="10726B9E">
      <w:start w:val="1"/>
      <w:numFmt w:val="decimal"/>
      <w:lvlText w:val="%1."/>
      <w:lvlJc w:val="left"/>
      <w:pPr>
        <w:ind w:left="2520" w:hanging="360"/>
        <w:jc w:val="left"/>
      </w:pPr>
      <w:rPr>
        <w:rFonts w:ascii="Times New Roman" w:eastAsia="Times New Roman" w:hAnsi="Times New Roman" w:cs="Times New Roman" w:hint="default"/>
        <w:b/>
        <w:bCs/>
        <w:i/>
        <w:iCs/>
        <w:w w:val="100"/>
        <w:sz w:val="24"/>
        <w:szCs w:val="24"/>
      </w:rPr>
    </w:lvl>
    <w:lvl w:ilvl="1" w:tplc="1A3E19AE">
      <w:numFmt w:val="bullet"/>
      <w:lvlText w:val="•"/>
      <w:lvlJc w:val="left"/>
      <w:pPr>
        <w:ind w:left="3492" w:hanging="360"/>
      </w:pPr>
      <w:rPr>
        <w:rFonts w:hint="default"/>
      </w:rPr>
    </w:lvl>
    <w:lvl w:ilvl="2" w:tplc="6E1A71FA">
      <w:numFmt w:val="bullet"/>
      <w:lvlText w:val="•"/>
      <w:lvlJc w:val="left"/>
      <w:pPr>
        <w:ind w:left="4464" w:hanging="360"/>
      </w:pPr>
      <w:rPr>
        <w:rFonts w:hint="default"/>
      </w:rPr>
    </w:lvl>
    <w:lvl w:ilvl="3" w:tplc="0CEE78CE">
      <w:numFmt w:val="bullet"/>
      <w:lvlText w:val="•"/>
      <w:lvlJc w:val="left"/>
      <w:pPr>
        <w:ind w:left="5436" w:hanging="360"/>
      </w:pPr>
      <w:rPr>
        <w:rFonts w:hint="default"/>
      </w:rPr>
    </w:lvl>
    <w:lvl w:ilvl="4" w:tplc="07A6AEA0">
      <w:numFmt w:val="bullet"/>
      <w:lvlText w:val="•"/>
      <w:lvlJc w:val="left"/>
      <w:pPr>
        <w:ind w:left="6408" w:hanging="360"/>
      </w:pPr>
      <w:rPr>
        <w:rFonts w:hint="default"/>
      </w:rPr>
    </w:lvl>
    <w:lvl w:ilvl="5" w:tplc="BF1E9CA4">
      <w:numFmt w:val="bullet"/>
      <w:lvlText w:val="•"/>
      <w:lvlJc w:val="left"/>
      <w:pPr>
        <w:ind w:left="7380" w:hanging="360"/>
      </w:pPr>
      <w:rPr>
        <w:rFonts w:hint="default"/>
      </w:rPr>
    </w:lvl>
    <w:lvl w:ilvl="6" w:tplc="DF7C43D8">
      <w:numFmt w:val="bullet"/>
      <w:lvlText w:val="•"/>
      <w:lvlJc w:val="left"/>
      <w:pPr>
        <w:ind w:left="8352" w:hanging="360"/>
      </w:pPr>
      <w:rPr>
        <w:rFonts w:hint="default"/>
      </w:rPr>
    </w:lvl>
    <w:lvl w:ilvl="7" w:tplc="202C85E4">
      <w:numFmt w:val="bullet"/>
      <w:lvlText w:val="•"/>
      <w:lvlJc w:val="left"/>
      <w:pPr>
        <w:ind w:left="9324" w:hanging="360"/>
      </w:pPr>
      <w:rPr>
        <w:rFonts w:hint="default"/>
      </w:rPr>
    </w:lvl>
    <w:lvl w:ilvl="8" w:tplc="213A3A96">
      <w:numFmt w:val="bullet"/>
      <w:lvlText w:val="•"/>
      <w:lvlJc w:val="left"/>
      <w:pPr>
        <w:ind w:left="10296" w:hanging="360"/>
      </w:pPr>
      <w:rPr>
        <w:rFonts w:hint="default"/>
      </w:rPr>
    </w:lvl>
  </w:abstractNum>
  <w:abstractNum w:abstractNumId="5" w15:restartNumberingAfterBreak="0">
    <w:nsid w:val="6CD62118"/>
    <w:multiLevelType w:val="hybridMultilevel"/>
    <w:tmpl w:val="872AE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03D2BDE"/>
    <w:multiLevelType w:val="hybridMultilevel"/>
    <w:tmpl w:val="466AA0BC"/>
    <w:lvl w:ilvl="0" w:tplc="EBB65910">
      <w:start w:val="1"/>
      <w:numFmt w:val="lowerLetter"/>
      <w:lvlText w:val="(%1)"/>
      <w:lvlJc w:val="left"/>
      <w:pPr>
        <w:ind w:left="2160" w:hanging="325"/>
        <w:jc w:val="left"/>
      </w:pPr>
      <w:rPr>
        <w:rFonts w:ascii="Times New Roman" w:eastAsia="Times New Roman" w:hAnsi="Times New Roman" w:cs="Times New Roman" w:hint="default"/>
        <w:b w:val="0"/>
        <w:bCs w:val="0"/>
        <w:i w:val="0"/>
        <w:iCs w:val="0"/>
        <w:spacing w:val="-2"/>
        <w:w w:val="99"/>
        <w:sz w:val="24"/>
        <w:szCs w:val="24"/>
      </w:rPr>
    </w:lvl>
    <w:lvl w:ilvl="1" w:tplc="2018C2BC">
      <w:numFmt w:val="bullet"/>
      <w:lvlText w:val="•"/>
      <w:lvlJc w:val="left"/>
      <w:pPr>
        <w:ind w:left="3168" w:hanging="325"/>
      </w:pPr>
      <w:rPr>
        <w:rFonts w:hint="default"/>
      </w:rPr>
    </w:lvl>
    <w:lvl w:ilvl="2" w:tplc="4AD2D0AE">
      <w:numFmt w:val="bullet"/>
      <w:lvlText w:val="•"/>
      <w:lvlJc w:val="left"/>
      <w:pPr>
        <w:ind w:left="4176" w:hanging="325"/>
      </w:pPr>
      <w:rPr>
        <w:rFonts w:hint="default"/>
      </w:rPr>
    </w:lvl>
    <w:lvl w:ilvl="3" w:tplc="5BA2CC72">
      <w:numFmt w:val="bullet"/>
      <w:lvlText w:val="•"/>
      <w:lvlJc w:val="left"/>
      <w:pPr>
        <w:ind w:left="5184" w:hanging="325"/>
      </w:pPr>
      <w:rPr>
        <w:rFonts w:hint="default"/>
      </w:rPr>
    </w:lvl>
    <w:lvl w:ilvl="4" w:tplc="CDDC0E24">
      <w:numFmt w:val="bullet"/>
      <w:lvlText w:val="•"/>
      <w:lvlJc w:val="left"/>
      <w:pPr>
        <w:ind w:left="6192" w:hanging="325"/>
      </w:pPr>
      <w:rPr>
        <w:rFonts w:hint="default"/>
      </w:rPr>
    </w:lvl>
    <w:lvl w:ilvl="5" w:tplc="FE3CE0DC">
      <w:numFmt w:val="bullet"/>
      <w:lvlText w:val="•"/>
      <w:lvlJc w:val="left"/>
      <w:pPr>
        <w:ind w:left="7200" w:hanging="325"/>
      </w:pPr>
      <w:rPr>
        <w:rFonts w:hint="default"/>
      </w:rPr>
    </w:lvl>
    <w:lvl w:ilvl="6" w:tplc="187C94E6">
      <w:numFmt w:val="bullet"/>
      <w:lvlText w:val="•"/>
      <w:lvlJc w:val="left"/>
      <w:pPr>
        <w:ind w:left="8208" w:hanging="325"/>
      </w:pPr>
      <w:rPr>
        <w:rFonts w:hint="default"/>
      </w:rPr>
    </w:lvl>
    <w:lvl w:ilvl="7" w:tplc="B69AE2D2">
      <w:numFmt w:val="bullet"/>
      <w:lvlText w:val="•"/>
      <w:lvlJc w:val="left"/>
      <w:pPr>
        <w:ind w:left="9216" w:hanging="325"/>
      </w:pPr>
      <w:rPr>
        <w:rFonts w:hint="default"/>
      </w:rPr>
    </w:lvl>
    <w:lvl w:ilvl="8" w:tplc="40A0A174">
      <w:numFmt w:val="bullet"/>
      <w:lvlText w:val="•"/>
      <w:lvlJc w:val="left"/>
      <w:pPr>
        <w:ind w:left="10224" w:hanging="325"/>
      </w:pPr>
      <w:rPr>
        <w:rFonts w:hint="default"/>
      </w:rPr>
    </w:lvl>
  </w:abstractNum>
  <w:abstractNum w:abstractNumId="7" w15:restartNumberingAfterBreak="0">
    <w:nsid w:val="78511E85"/>
    <w:multiLevelType w:val="hybridMultilevel"/>
    <w:tmpl w:val="1310C84A"/>
    <w:lvl w:ilvl="0" w:tplc="3516E62E">
      <w:start w:val="6"/>
      <w:numFmt w:val="decimal"/>
      <w:lvlText w:val="(%1)"/>
      <w:lvlJc w:val="left"/>
      <w:pPr>
        <w:ind w:left="400" w:hanging="459"/>
        <w:jc w:val="left"/>
      </w:pPr>
      <w:rPr>
        <w:rFonts w:ascii="Times New Roman" w:eastAsia="Times New Roman" w:hAnsi="Times New Roman" w:cs="Times New Roman" w:hint="default"/>
        <w:b w:val="0"/>
        <w:bCs w:val="0"/>
        <w:i w:val="0"/>
        <w:iCs w:val="0"/>
        <w:color w:val="202429"/>
        <w:w w:val="99"/>
        <w:sz w:val="24"/>
        <w:szCs w:val="24"/>
      </w:rPr>
    </w:lvl>
    <w:lvl w:ilvl="1" w:tplc="0B287358">
      <w:start w:val="1"/>
      <w:numFmt w:val="decimal"/>
      <w:lvlText w:val="%2."/>
      <w:lvlJc w:val="left"/>
      <w:pPr>
        <w:ind w:left="1480" w:hanging="360"/>
        <w:jc w:val="left"/>
      </w:pPr>
      <w:rPr>
        <w:rFonts w:ascii="Calibri" w:eastAsia="Calibri" w:hAnsi="Calibri" w:cs="Calibri" w:hint="default"/>
        <w:b/>
        <w:bCs/>
        <w:i/>
        <w:iCs/>
        <w:w w:val="100"/>
        <w:sz w:val="24"/>
        <w:szCs w:val="24"/>
      </w:rPr>
    </w:lvl>
    <w:lvl w:ilvl="2" w:tplc="94B209B8">
      <w:numFmt w:val="bullet"/>
      <w:lvlText w:val="•"/>
      <w:lvlJc w:val="left"/>
      <w:pPr>
        <w:ind w:left="2497" w:hanging="360"/>
      </w:pPr>
      <w:rPr>
        <w:rFonts w:hint="default"/>
      </w:rPr>
    </w:lvl>
    <w:lvl w:ilvl="3" w:tplc="53C062F8">
      <w:numFmt w:val="bullet"/>
      <w:lvlText w:val="•"/>
      <w:lvlJc w:val="left"/>
      <w:pPr>
        <w:ind w:left="3515" w:hanging="360"/>
      </w:pPr>
      <w:rPr>
        <w:rFonts w:hint="default"/>
      </w:rPr>
    </w:lvl>
    <w:lvl w:ilvl="4" w:tplc="5C2EE02E">
      <w:numFmt w:val="bullet"/>
      <w:lvlText w:val="•"/>
      <w:lvlJc w:val="left"/>
      <w:pPr>
        <w:ind w:left="4533" w:hanging="360"/>
      </w:pPr>
      <w:rPr>
        <w:rFonts w:hint="default"/>
      </w:rPr>
    </w:lvl>
    <w:lvl w:ilvl="5" w:tplc="04743ABE">
      <w:numFmt w:val="bullet"/>
      <w:lvlText w:val="•"/>
      <w:lvlJc w:val="left"/>
      <w:pPr>
        <w:ind w:left="5551" w:hanging="360"/>
      </w:pPr>
      <w:rPr>
        <w:rFonts w:hint="default"/>
      </w:rPr>
    </w:lvl>
    <w:lvl w:ilvl="6" w:tplc="DC74EDA2">
      <w:numFmt w:val="bullet"/>
      <w:lvlText w:val="•"/>
      <w:lvlJc w:val="left"/>
      <w:pPr>
        <w:ind w:left="6568" w:hanging="360"/>
      </w:pPr>
      <w:rPr>
        <w:rFonts w:hint="default"/>
      </w:rPr>
    </w:lvl>
    <w:lvl w:ilvl="7" w:tplc="29A620E2">
      <w:numFmt w:val="bullet"/>
      <w:lvlText w:val="•"/>
      <w:lvlJc w:val="left"/>
      <w:pPr>
        <w:ind w:left="7586" w:hanging="360"/>
      </w:pPr>
      <w:rPr>
        <w:rFonts w:hint="default"/>
      </w:rPr>
    </w:lvl>
    <w:lvl w:ilvl="8" w:tplc="F3C42F6A">
      <w:numFmt w:val="bullet"/>
      <w:lvlText w:val="•"/>
      <w:lvlJc w:val="left"/>
      <w:pPr>
        <w:ind w:left="8604" w:hanging="360"/>
      </w:pPr>
      <w:rPr>
        <w:rFonts w:hint="default"/>
      </w:rPr>
    </w:lvl>
  </w:abstractNum>
  <w:num w:numId="1" w16cid:durableId="1936817726">
    <w:abstractNumId w:val="4"/>
  </w:num>
  <w:num w:numId="2" w16cid:durableId="1761295570">
    <w:abstractNumId w:val="6"/>
  </w:num>
  <w:num w:numId="3" w16cid:durableId="1045717542">
    <w:abstractNumId w:val="2"/>
  </w:num>
  <w:num w:numId="4" w16cid:durableId="866334241">
    <w:abstractNumId w:val="7"/>
  </w:num>
  <w:num w:numId="5" w16cid:durableId="438305791">
    <w:abstractNumId w:val="3"/>
  </w:num>
  <w:num w:numId="6" w16cid:durableId="910236889">
    <w:abstractNumId w:val="0"/>
  </w:num>
  <w:num w:numId="7" w16cid:durableId="1929272329">
    <w:abstractNumId w:val="1"/>
  </w:num>
  <w:num w:numId="8" w16cid:durableId="2103822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B7"/>
    <w:rsid w:val="000873AC"/>
    <w:rsid w:val="000E355B"/>
    <w:rsid w:val="0015000F"/>
    <w:rsid w:val="001C0659"/>
    <w:rsid w:val="001E00BD"/>
    <w:rsid w:val="00200873"/>
    <w:rsid w:val="002036E1"/>
    <w:rsid w:val="00204070"/>
    <w:rsid w:val="00285655"/>
    <w:rsid w:val="00337114"/>
    <w:rsid w:val="0036276A"/>
    <w:rsid w:val="0036778C"/>
    <w:rsid w:val="00393FD4"/>
    <w:rsid w:val="003A5253"/>
    <w:rsid w:val="003D048E"/>
    <w:rsid w:val="003E2E76"/>
    <w:rsid w:val="00401FBE"/>
    <w:rsid w:val="00413F76"/>
    <w:rsid w:val="00434424"/>
    <w:rsid w:val="004B0B35"/>
    <w:rsid w:val="004D0595"/>
    <w:rsid w:val="00510B64"/>
    <w:rsid w:val="0051512F"/>
    <w:rsid w:val="00527976"/>
    <w:rsid w:val="00554072"/>
    <w:rsid w:val="00580AB7"/>
    <w:rsid w:val="005B1D5D"/>
    <w:rsid w:val="005D58BB"/>
    <w:rsid w:val="0064205A"/>
    <w:rsid w:val="00657FB2"/>
    <w:rsid w:val="006D366D"/>
    <w:rsid w:val="006E4E6B"/>
    <w:rsid w:val="006E690B"/>
    <w:rsid w:val="00704681"/>
    <w:rsid w:val="007E2780"/>
    <w:rsid w:val="007E4505"/>
    <w:rsid w:val="008058CA"/>
    <w:rsid w:val="0082745D"/>
    <w:rsid w:val="0084343C"/>
    <w:rsid w:val="0084497C"/>
    <w:rsid w:val="008607AE"/>
    <w:rsid w:val="00877A4D"/>
    <w:rsid w:val="008D179A"/>
    <w:rsid w:val="00932CD6"/>
    <w:rsid w:val="0093503E"/>
    <w:rsid w:val="009901A0"/>
    <w:rsid w:val="009B59C0"/>
    <w:rsid w:val="00A10AD3"/>
    <w:rsid w:val="00A16AC1"/>
    <w:rsid w:val="00A347F0"/>
    <w:rsid w:val="00A47A50"/>
    <w:rsid w:val="00A56C83"/>
    <w:rsid w:val="00A86AEF"/>
    <w:rsid w:val="00A92746"/>
    <w:rsid w:val="00AA7FA0"/>
    <w:rsid w:val="00AC088E"/>
    <w:rsid w:val="00B453CB"/>
    <w:rsid w:val="00BF562C"/>
    <w:rsid w:val="00BF5C02"/>
    <w:rsid w:val="00C01DBF"/>
    <w:rsid w:val="00C46674"/>
    <w:rsid w:val="00C70C08"/>
    <w:rsid w:val="00CB23D9"/>
    <w:rsid w:val="00CD3CE8"/>
    <w:rsid w:val="00CE2312"/>
    <w:rsid w:val="00D03FC3"/>
    <w:rsid w:val="00D37ED9"/>
    <w:rsid w:val="00D45F8C"/>
    <w:rsid w:val="00DA3D4B"/>
    <w:rsid w:val="00DC7FAC"/>
    <w:rsid w:val="00DD270C"/>
    <w:rsid w:val="00E11BC8"/>
    <w:rsid w:val="00E13B1F"/>
    <w:rsid w:val="00E733A2"/>
    <w:rsid w:val="00EA6C0A"/>
    <w:rsid w:val="00EC133A"/>
    <w:rsid w:val="00EE3C55"/>
    <w:rsid w:val="00F23680"/>
    <w:rsid w:val="00F44344"/>
    <w:rsid w:val="00F54AA7"/>
    <w:rsid w:val="00F86036"/>
    <w:rsid w:val="00FF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59F1"/>
  <w15:docId w15:val="{A4B8C0DB-B1C2-413E-A560-F6C3162D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38"/>
      <w:ind w:left="2124" w:right="2601"/>
      <w:jc w:val="center"/>
      <w:outlineLvl w:val="0"/>
    </w:pPr>
    <w:rPr>
      <w:b/>
      <w:bCs/>
      <w:sz w:val="32"/>
      <w:szCs w:val="32"/>
    </w:rPr>
  </w:style>
  <w:style w:type="paragraph" w:styleId="Heading2">
    <w:name w:val="heading 2"/>
    <w:basedOn w:val="Normal"/>
    <w:uiPriority w:val="9"/>
    <w:unhideWhenUsed/>
    <w:qFormat/>
    <w:pPr>
      <w:ind w:left="4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690B"/>
    <w:pPr>
      <w:tabs>
        <w:tab w:val="center" w:pos="4680"/>
        <w:tab w:val="right" w:pos="9360"/>
      </w:tabs>
    </w:pPr>
  </w:style>
  <w:style w:type="character" w:customStyle="1" w:styleId="HeaderChar">
    <w:name w:val="Header Char"/>
    <w:basedOn w:val="DefaultParagraphFont"/>
    <w:link w:val="Header"/>
    <w:uiPriority w:val="99"/>
    <w:rsid w:val="006E690B"/>
    <w:rPr>
      <w:rFonts w:ascii="Times New Roman" w:eastAsia="Times New Roman" w:hAnsi="Times New Roman" w:cs="Times New Roman"/>
    </w:rPr>
  </w:style>
  <w:style w:type="paragraph" w:styleId="Footer">
    <w:name w:val="footer"/>
    <w:basedOn w:val="Normal"/>
    <w:link w:val="FooterChar"/>
    <w:uiPriority w:val="99"/>
    <w:unhideWhenUsed/>
    <w:rsid w:val="006E690B"/>
    <w:pPr>
      <w:tabs>
        <w:tab w:val="center" w:pos="4680"/>
        <w:tab w:val="right" w:pos="9360"/>
      </w:tabs>
    </w:pPr>
  </w:style>
  <w:style w:type="character" w:customStyle="1" w:styleId="FooterChar">
    <w:name w:val="Footer Char"/>
    <w:basedOn w:val="DefaultParagraphFont"/>
    <w:link w:val="Footer"/>
    <w:uiPriority w:val="99"/>
    <w:rsid w:val="006E69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Osman</dc:creator>
  <cp:lastModifiedBy>Cindy Osman</cp:lastModifiedBy>
  <cp:revision>2</cp:revision>
  <cp:lastPrinted>2022-04-13T17:40:00Z</cp:lastPrinted>
  <dcterms:created xsi:type="dcterms:W3CDTF">2022-05-10T17:50:00Z</dcterms:created>
  <dcterms:modified xsi:type="dcterms:W3CDTF">2022-05-10T17:50:00Z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2021-12-29T00:00:00Z</vt:filetime>
  </property>
  <property fmtid="{D5CDD505-2E9C-101B-9397-08002B2CF9AE}" pid="3" name="Creator">
    <vt:lpwstr>Adobe Acrobat 9.0.0</vt:lpwstr>
  </property>
  <property fmtid="{D5CDD505-2E9C-101B-9397-08002B2CF9AE}" pid="4" name="LastSaved">
    <vt:filetime>2022-01-27T00:00:00Z</vt:filetime>
  </property>
</Properties>
</file>